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99A9" w14:textId="6074B3C8" w:rsidR="00160121" w:rsidRPr="00F729C4" w:rsidRDefault="006B0D34" w:rsidP="00160121">
      <w:pPr>
        <w:jc w:val="center"/>
        <w:rPr>
          <w:rFonts w:asciiTheme="majorEastAsia" w:eastAsiaTheme="majorEastAsia" w:hAnsiTheme="majorEastAsia"/>
          <w:spacing w:val="40"/>
          <w:sz w:val="36"/>
          <w:szCs w:val="36"/>
          <w:u w:val="single"/>
        </w:rPr>
      </w:pPr>
      <w:r>
        <w:rPr>
          <w:rFonts w:asciiTheme="majorEastAsia" w:eastAsiaTheme="majorEastAsia" w:hAnsiTheme="majorEastAsia" w:hint="eastAsia"/>
          <w:spacing w:val="40"/>
          <w:sz w:val="36"/>
          <w:szCs w:val="36"/>
          <w:u w:val="single"/>
        </w:rPr>
        <w:t>地域</w:t>
      </w:r>
      <w:r w:rsidR="00160121" w:rsidRPr="00F729C4">
        <w:rPr>
          <w:rFonts w:asciiTheme="majorEastAsia" w:eastAsiaTheme="majorEastAsia" w:hAnsiTheme="majorEastAsia" w:hint="eastAsia"/>
          <w:spacing w:val="40"/>
          <w:sz w:val="36"/>
          <w:szCs w:val="36"/>
          <w:u w:val="single"/>
        </w:rPr>
        <w:t>団体利用申込書</w:t>
      </w:r>
    </w:p>
    <w:p w14:paraId="4E77F1BD" w14:textId="77777777" w:rsidR="00160121" w:rsidRDefault="00160121" w:rsidP="00160121">
      <w:pPr>
        <w:jc w:val="right"/>
        <w:rPr>
          <w:rFonts w:asciiTheme="majorEastAsia" w:eastAsiaTheme="majorEastAsia" w:hAnsiTheme="majorEastAsia"/>
          <w:u w:val="single"/>
        </w:rPr>
      </w:pPr>
    </w:p>
    <w:p w14:paraId="6A81B78C" w14:textId="77777777" w:rsidR="00160121" w:rsidRDefault="00160121" w:rsidP="00160121">
      <w:pPr>
        <w:jc w:val="right"/>
        <w:rPr>
          <w:rFonts w:asciiTheme="majorEastAsia" w:eastAsiaTheme="majorEastAsia" w:hAnsiTheme="majorEastAsia"/>
          <w:u w:val="single"/>
        </w:rPr>
      </w:pPr>
      <w:r w:rsidRPr="002C47C6">
        <w:rPr>
          <w:rFonts w:asciiTheme="majorEastAsia" w:eastAsiaTheme="majorEastAsia" w:hAnsiTheme="majorEastAsia" w:hint="eastAsia"/>
          <w:u w:val="single"/>
        </w:rPr>
        <w:t>受付日：</w:t>
      </w:r>
      <w:r w:rsidR="00B552C7">
        <w:rPr>
          <w:rFonts w:asciiTheme="majorEastAsia" w:eastAsiaTheme="majorEastAsia" w:hAnsiTheme="majorEastAsia" w:hint="eastAsia"/>
          <w:u w:val="single"/>
        </w:rPr>
        <w:t xml:space="preserve">　　年</w:t>
      </w:r>
      <w:r w:rsidRPr="002C47C6">
        <w:rPr>
          <w:rFonts w:asciiTheme="majorEastAsia" w:eastAsiaTheme="majorEastAsia" w:hAnsiTheme="majorEastAsia" w:hint="eastAsia"/>
          <w:u w:val="single"/>
        </w:rPr>
        <w:t xml:space="preserve">　</w:t>
      </w:r>
      <w:r w:rsidR="00B552C7">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月　　　日</w:t>
      </w:r>
    </w:p>
    <w:p w14:paraId="0D6B788A" w14:textId="77777777" w:rsidR="00160121" w:rsidRDefault="00160121" w:rsidP="00160121">
      <w:pPr>
        <w:jc w:val="right"/>
        <w:rPr>
          <w:rFonts w:asciiTheme="majorEastAsia" w:eastAsiaTheme="majorEastAsia" w:hAnsiTheme="majorEastAsia"/>
          <w:u w:val="single"/>
        </w:rPr>
      </w:pPr>
    </w:p>
    <w:p w14:paraId="6EFBF137" w14:textId="698C6E9D" w:rsidR="00160121" w:rsidRPr="00DF0954" w:rsidRDefault="00160121" w:rsidP="00160121">
      <w:pPr>
        <w:wordWrap w:val="0"/>
        <w:jc w:val="right"/>
        <w:rPr>
          <w:rFonts w:asciiTheme="majorEastAsia" w:eastAsiaTheme="majorEastAsia" w:hAnsiTheme="majorEastAsia"/>
          <w:u w:val="single"/>
        </w:rPr>
      </w:pPr>
      <w:r w:rsidRPr="002C47C6">
        <w:rPr>
          <w:rFonts w:asciiTheme="majorEastAsia" w:eastAsiaTheme="majorEastAsia" w:hAnsiTheme="majorEastAsia" w:hint="eastAsia"/>
          <w:u w:val="single"/>
        </w:rPr>
        <w:t xml:space="preserve">登録№　　　</w:t>
      </w:r>
      <w:r>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r w:rsidR="00F81995">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Pr="002C47C6">
        <w:rPr>
          <w:rFonts w:asciiTheme="majorEastAsia" w:eastAsiaTheme="majorEastAsia" w:hAnsiTheme="majorEastAsia" w:hint="eastAsia"/>
          <w:u w:val="single"/>
        </w:rPr>
        <w:t xml:space="preserve">受付者　</w:t>
      </w:r>
      <w:r w:rsidR="00B552C7">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p>
    <w:tbl>
      <w:tblPr>
        <w:tblStyle w:val="a3"/>
        <w:tblW w:w="9889" w:type="dxa"/>
        <w:tblLook w:val="04A0" w:firstRow="1" w:lastRow="0" w:firstColumn="1" w:lastColumn="0" w:noHBand="0" w:noVBand="1"/>
      </w:tblPr>
      <w:tblGrid>
        <w:gridCol w:w="9889"/>
      </w:tblGrid>
      <w:tr w:rsidR="0029261B" w14:paraId="7651A4AD" w14:textId="77777777" w:rsidTr="00B33726">
        <w:trPr>
          <w:trHeight w:val="900"/>
        </w:trPr>
        <w:tc>
          <w:tcPr>
            <w:tcW w:w="9889" w:type="dxa"/>
            <w:tcBorders>
              <w:top w:val="single" w:sz="4" w:space="0" w:color="auto"/>
              <w:left w:val="single" w:sz="4" w:space="0" w:color="auto"/>
            </w:tcBorders>
            <w:vAlign w:val="center"/>
          </w:tcPr>
          <w:p w14:paraId="205142E0" w14:textId="77777777" w:rsidR="00F729C4" w:rsidRPr="00A67363" w:rsidRDefault="00F729C4" w:rsidP="00F729C4">
            <w:pPr>
              <w:rPr>
                <w:rFonts w:asciiTheme="majorEastAsia" w:eastAsiaTheme="majorEastAsia" w:hAnsiTheme="majorEastAsia"/>
                <w:sz w:val="24"/>
                <w:szCs w:val="24"/>
              </w:rPr>
            </w:pPr>
            <w:r w:rsidRPr="00A67363">
              <w:rPr>
                <w:rFonts w:asciiTheme="majorEastAsia" w:eastAsiaTheme="majorEastAsia" w:hAnsiTheme="majorEastAsia" w:hint="eastAsia"/>
                <w:sz w:val="24"/>
                <w:szCs w:val="24"/>
              </w:rPr>
              <w:t xml:space="preserve">団体名：　</w:t>
            </w:r>
            <w:r>
              <w:rPr>
                <w:rFonts w:asciiTheme="majorEastAsia" w:eastAsiaTheme="majorEastAsia" w:hAnsiTheme="majorEastAsia" w:hint="eastAsia"/>
                <w:sz w:val="24"/>
                <w:szCs w:val="24"/>
              </w:rPr>
              <w:t xml:space="preserve">　　　　　　　　　　　　　　　　　　　申込された方</w:t>
            </w:r>
            <w:r w:rsidRPr="00A67363">
              <w:rPr>
                <w:rFonts w:asciiTheme="majorEastAsia" w:eastAsiaTheme="majorEastAsia" w:hAnsiTheme="majorEastAsia" w:hint="eastAsia"/>
                <w:sz w:val="24"/>
                <w:szCs w:val="24"/>
              </w:rPr>
              <w:t>：</w:t>
            </w:r>
          </w:p>
          <w:p w14:paraId="098960C2" w14:textId="687F4EF6" w:rsidR="0029261B" w:rsidRDefault="00F729C4" w:rsidP="00F729C4">
            <w:pPr>
              <w:jc w:val="center"/>
              <w:rPr>
                <w:rFonts w:asciiTheme="majorEastAsia" w:eastAsiaTheme="majorEastAsia" w:hAnsiTheme="majorEastAsia"/>
              </w:rPr>
            </w:pPr>
            <w:r>
              <w:rPr>
                <w:rFonts w:asciiTheme="majorEastAsia" w:eastAsiaTheme="majorEastAsia" w:hAnsiTheme="majorEastAsia" w:hint="eastAsia"/>
                <w:sz w:val="24"/>
                <w:szCs w:val="24"/>
              </w:rPr>
              <w:t xml:space="preserve">　　　　　　　　　　　　　</w:t>
            </w:r>
            <w:r w:rsidRPr="00A67363">
              <w:rPr>
                <w:rFonts w:asciiTheme="majorEastAsia" w:eastAsiaTheme="majorEastAsia" w:hAnsiTheme="majorEastAsia" w:hint="eastAsia"/>
                <w:sz w:val="24"/>
                <w:szCs w:val="24"/>
              </w:rPr>
              <w:t>連絡先：</w:t>
            </w:r>
          </w:p>
        </w:tc>
      </w:tr>
      <w:tr w:rsidR="00160121" w14:paraId="6F79A5C9" w14:textId="77777777" w:rsidTr="00B33726">
        <w:trPr>
          <w:trHeight w:val="1125"/>
        </w:trPr>
        <w:tc>
          <w:tcPr>
            <w:tcW w:w="9889" w:type="dxa"/>
            <w:tcBorders>
              <w:left w:val="single" w:sz="4" w:space="0" w:color="auto"/>
            </w:tcBorders>
            <w:vAlign w:val="center"/>
          </w:tcPr>
          <w:p w14:paraId="74C05E8D" w14:textId="77777777" w:rsidR="00B33726" w:rsidRDefault="00B33726" w:rsidP="00B33726">
            <w:pPr>
              <w:rPr>
                <w:rFonts w:asciiTheme="majorEastAsia" w:eastAsiaTheme="majorEastAsia" w:hAnsiTheme="majorEastAsia"/>
              </w:rPr>
            </w:pPr>
            <w:r w:rsidRPr="002C47C6">
              <w:rPr>
                <w:rFonts w:asciiTheme="majorEastAsia" w:eastAsiaTheme="majorEastAsia" w:hAnsiTheme="majorEastAsia" w:hint="eastAsia"/>
              </w:rPr>
              <w:t xml:space="preserve">利用日：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w:t>
            </w:r>
            <w:r>
              <w:rPr>
                <w:rFonts w:asciiTheme="majorEastAsia" w:eastAsiaTheme="majorEastAsia" w:hAnsiTheme="majorEastAsia" w:hint="eastAsia"/>
              </w:rPr>
              <w:t xml:space="preserve">年　　　　</w:t>
            </w:r>
            <w:r w:rsidRPr="002C47C6">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日（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曜日）　午前</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午後②</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夜間</w:t>
            </w:r>
          </w:p>
          <w:p w14:paraId="45D3F563" w14:textId="36394BBC" w:rsidR="00160121" w:rsidRPr="0026184F" w:rsidRDefault="00F729C4" w:rsidP="00F729C4">
            <w:pPr>
              <w:rPr>
                <w:rFonts w:asciiTheme="majorEastAsia" w:eastAsiaTheme="majorEastAsia" w:hAnsiTheme="majorEastAsia"/>
              </w:rPr>
            </w:pPr>
            <w:r>
              <w:rPr>
                <w:rFonts w:asciiTheme="majorEastAsia" w:eastAsiaTheme="majorEastAsia" w:hAnsiTheme="majorEastAsia" w:hint="eastAsia"/>
              </w:rPr>
              <w:t>利用時間：　　　　時　　　　分　　から　　　　時　　　　分</w:t>
            </w:r>
          </w:p>
        </w:tc>
      </w:tr>
      <w:tr w:rsidR="00160121" w14:paraId="512BA6C3" w14:textId="77777777" w:rsidTr="00B33726">
        <w:trPr>
          <w:trHeight w:val="552"/>
        </w:trPr>
        <w:tc>
          <w:tcPr>
            <w:tcW w:w="9889" w:type="dxa"/>
            <w:vAlign w:val="center"/>
          </w:tcPr>
          <w:p w14:paraId="28DA1385" w14:textId="77777777" w:rsidR="00160121" w:rsidRPr="0026184F" w:rsidRDefault="00160121" w:rsidP="005E246F">
            <w:pPr>
              <w:ind w:right="210"/>
              <w:rPr>
                <w:rFonts w:asciiTheme="majorEastAsia" w:eastAsiaTheme="majorEastAsia" w:hAnsiTheme="majorEastAsia"/>
              </w:rPr>
            </w:pPr>
            <w:r w:rsidRPr="002C47C6">
              <w:rPr>
                <w:rFonts w:asciiTheme="majorEastAsia" w:eastAsiaTheme="majorEastAsia" w:hAnsiTheme="majorEastAsia" w:hint="eastAsia"/>
              </w:rPr>
              <w:t>利用室</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集会室②</w:t>
            </w:r>
            <w:r>
              <w:rPr>
                <w:rFonts w:asciiTheme="majorEastAsia" w:eastAsiaTheme="majorEastAsia" w:hAnsiTheme="majorEastAsia" w:hint="eastAsia"/>
              </w:rPr>
              <w:t xml:space="preserve">　　　　　　　　　予定人数：（　　　　　　）名</w:t>
            </w:r>
          </w:p>
        </w:tc>
      </w:tr>
      <w:tr w:rsidR="00160121" w14:paraId="5973D0AC" w14:textId="77777777" w:rsidTr="00B33726">
        <w:trPr>
          <w:trHeight w:val="830"/>
        </w:trPr>
        <w:tc>
          <w:tcPr>
            <w:tcW w:w="9889" w:type="dxa"/>
            <w:vAlign w:val="center"/>
          </w:tcPr>
          <w:p w14:paraId="58B63B52" w14:textId="047955DC" w:rsidR="0004045D" w:rsidRDefault="0004045D" w:rsidP="0004045D">
            <w:pPr>
              <w:ind w:right="210"/>
              <w:rPr>
                <w:rFonts w:asciiTheme="majorEastAsia" w:eastAsiaTheme="majorEastAsia" w:hAnsiTheme="majorEastAsia"/>
              </w:rPr>
            </w:pPr>
            <w:r>
              <w:rPr>
                <w:rFonts w:asciiTheme="majorEastAsia" w:eastAsiaTheme="majorEastAsia" w:hAnsiTheme="majorEastAsia" w:hint="eastAsia"/>
              </w:rPr>
              <w:t>使用器具等：プロジェクター・スクリーン・CD/MDラジカセ・マイク・ＤＶＤ・囲碁</w:t>
            </w:r>
            <w:r w:rsidR="00665D30">
              <w:rPr>
                <w:rFonts w:asciiTheme="majorEastAsia" w:eastAsiaTheme="majorEastAsia" w:hAnsiTheme="majorEastAsia" w:hint="eastAsia"/>
              </w:rPr>
              <w:t>・将棋</w:t>
            </w:r>
          </w:p>
          <w:p w14:paraId="097B4788" w14:textId="3DDF8834" w:rsidR="00160121" w:rsidRPr="0026184F" w:rsidRDefault="0004045D" w:rsidP="0004045D">
            <w:pPr>
              <w:ind w:right="210"/>
              <w:rPr>
                <w:rFonts w:asciiTheme="majorEastAsia" w:eastAsiaTheme="majorEastAsia" w:hAnsiTheme="majorEastAsia"/>
              </w:rPr>
            </w:pPr>
            <w:r>
              <w:rPr>
                <w:rFonts w:asciiTheme="majorEastAsia" w:eastAsiaTheme="majorEastAsia" w:hAnsiTheme="majorEastAsia" w:hint="eastAsia"/>
              </w:rPr>
              <w:t xml:space="preserve">　　　　　</w:t>
            </w:r>
            <w:r w:rsidR="00665D30">
              <w:rPr>
                <w:rFonts w:asciiTheme="majorEastAsia" w:eastAsiaTheme="majorEastAsia" w:hAnsiTheme="majorEastAsia" w:hint="eastAsia"/>
              </w:rPr>
              <w:t xml:space="preserve">　</w:t>
            </w:r>
            <w:r>
              <w:rPr>
                <w:rFonts w:asciiTheme="majorEastAsia" w:eastAsiaTheme="majorEastAsia" w:hAnsiTheme="majorEastAsia" w:hint="eastAsia"/>
              </w:rPr>
              <w:t>電子ピアノ・姿見・ベビーマット・電気ポット・茶器セット</w:t>
            </w:r>
          </w:p>
        </w:tc>
      </w:tr>
      <w:tr w:rsidR="00160121" w14:paraId="1FE13784" w14:textId="77777777" w:rsidTr="00B33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23"/>
        </w:trPr>
        <w:tc>
          <w:tcPr>
            <w:tcW w:w="9889" w:type="dxa"/>
            <w:tcBorders>
              <w:bottom w:val="single" w:sz="4" w:space="0" w:color="auto"/>
            </w:tcBorders>
          </w:tcPr>
          <w:p w14:paraId="4B192D07" w14:textId="77777777" w:rsidR="00160121" w:rsidRPr="008F2F35" w:rsidRDefault="00160121" w:rsidP="005E246F">
            <w:pPr>
              <w:rPr>
                <w:rFonts w:asciiTheme="majorEastAsia" w:eastAsiaTheme="majorEastAsia" w:hAnsiTheme="majorEastAsia"/>
                <w:szCs w:val="21"/>
              </w:rPr>
            </w:pPr>
            <w:r w:rsidRPr="008F2F35">
              <w:rPr>
                <w:rFonts w:asciiTheme="majorEastAsia" w:eastAsiaTheme="majorEastAsia" w:hAnsiTheme="majorEastAsia" w:hint="eastAsia"/>
                <w:szCs w:val="21"/>
              </w:rPr>
              <w:t>備考</w:t>
            </w:r>
          </w:p>
        </w:tc>
      </w:tr>
    </w:tbl>
    <w:p w14:paraId="3279D5D3" w14:textId="32D36732" w:rsidR="00F81995" w:rsidRPr="00F81995" w:rsidRDefault="00F81995" w:rsidP="00F81995">
      <w:pPr>
        <w:autoSpaceDE w:val="0"/>
        <w:autoSpaceDN w:val="0"/>
        <w:spacing w:line="215" w:lineRule="exact"/>
        <w:rPr>
          <w:rFonts w:ascii="MS UI Gothic" w:eastAsia="MS UI Gothic" w:hAnsi="MS UI Gothic" w:cs="MS UI Gothic"/>
          <w:kern w:val="0"/>
          <w:sz w:val="18"/>
          <w:szCs w:val="18"/>
        </w:rPr>
      </w:pPr>
      <w:r w:rsidRPr="00F81995">
        <w:rPr>
          <w:rFonts w:ascii="MS UI Gothic" w:eastAsia="MS UI Gothic" w:hAnsi="MS UI Gothic" w:cs="MS UI Gothic"/>
          <w:spacing w:val="-3"/>
          <w:w w:val="110"/>
          <w:kern w:val="0"/>
          <w:sz w:val="18"/>
          <w:szCs w:val="18"/>
        </w:rPr>
        <w:t>横浜市</w:t>
      </w:r>
      <w:r w:rsidRPr="00F81995">
        <w:rPr>
          <w:rFonts w:ascii="MS UI Gothic" w:eastAsia="MS UI Gothic" w:hAnsi="MS UI Gothic" w:cs="MS UI Gothic" w:hint="eastAsia"/>
          <w:spacing w:val="-3"/>
          <w:w w:val="110"/>
          <w:kern w:val="0"/>
          <w:sz w:val="18"/>
          <w:szCs w:val="18"/>
        </w:rPr>
        <w:t>常盤台コミュニティハウス</w:t>
      </w:r>
      <w:r w:rsidRPr="00F81995">
        <w:rPr>
          <w:rFonts w:ascii="MS UI Gothic" w:eastAsia="MS UI Gothic" w:hAnsi="MS UI Gothic" w:cs="MS UI Gothic"/>
          <w:spacing w:val="-3"/>
          <w:w w:val="110"/>
          <w:kern w:val="0"/>
          <w:sz w:val="18"/>
          <w:szCs w:val="18"/>
        </w:rPr>
        <w:t>の利用許可申請にあたって</w:t>
      </w:r>
      <w:r w:rsidRPr="00F81995">
        <w:rPr>
          <w:rFonts w:ascii="MS UI Gothic" w:eastAsia="MS UI Gothic" w:hAnsi="MS UI Gothic" w:cs="MS UI Gothic" w:hint="eastAsia"/>
          <w:spacing w:val="-3"/>
          <w:w w:val="110"/>
          <w:kern w:val="0"/>
          <w:sz w:val="18"/>
          <w:szCs w:val="18"/>
        </w:rPr>
        <w:t>、裏面の記載内容をご確認の上、日付け・チェックマークを入れてください。</w:t>
      </w:r>
      <w:r w:rsidRPr="00F81995">
        <w:rPr>
          <w:rFonts w:ascii="MS UI Gothic" w:eastAsia="MS UI Gothic" w:hAnsi="MS UI Gothic" w:cs="MS UI Gothic"/>
          <w:w w:val="115"/>
          <w:kern w:val="0"/>
          <w:sz w:val="18"/>
          <w:szCs w:val="18"/>
        </w:rPr>
        <w:t>利</w:t>
      </w:r>
      <w:r w:rsidRPr="00F81995">
        <w:rPr>
          <w:rFonts w:ascii="MS UI Gothic" w:eastAsia="MS UI Gothic" w:hAnsi="MS UI Gothic" w:cs="MS UI Gothic"/>
          <w:spacing w:val="-3"/>
          <w:w w:val="120"/>
          <w:kern w:val="0"/>
          <w:sz w:val="18"/>
          <w:szCs w:val="18"/>
        </w:rPr>
        <w:t>用を</w:t>
      </w:r>
      <w:r w:rsidRPr="00F81995">
        <w:rPr>
          <w:rFonts w:ascii="MS UI Gothic" w:eastAsia="MS UI Gothic" w:hAnsi="MS UI Gothic" w:cs="MS UI Gothic"/>
          <w:spacing w:val="-3"/>
          <w:w w:val="115"/>
          <w:kern w:val="0"/>
          <w:sz w:val="18"/>
          <w:szCs w:val="18"/>
        </w:rPr>
        <w:t>許可</w:t>
      </w:r>
      <w:r w:rsidRPr="00F81995">
        <w:rPr>
          <w:rFonts w:ascii="MS UI Gothic" w:eastAsia="MS UI Gothic" w:hAnsi="MS UI Gothic" w:cs="MS UI Gothic"/>
          <w:spacing w:val="-3"/>
          <w:w w:val="120"/>
          <w:kern w:val="0"/>
          <w:sz w:val="18"/>
          <w:szCs w:val="18"/>
        </w:rPr>
        <w:t>しない場</w:t>
      </w:r>
      <w:r w:rsidRPr="00F81995">
        <w:rPr>
          <w:rFonts w:ascii="MS UI Gothic" w:eastAsia="MS UI Gothic" w:hAnsi="MS UI Gothic" w:cs="MS UI Gothic"/>
          <w:spacing w:val="-3"/>
          <w:w w:val="115"/>
          <w:kern w:val="0"/>
          <w:sz w:val="18"/>
          <w:szCs w:val="18"/>
        </w:rPr>
        <w:t>合は</w:t>
      </w:r>
      <w:r w:rsidRPr="00F81995">
        <w:rPr>
          <w:rFonts w:ascii="MS UI Gothic" w:eastAsia="MS UI Gothic" w:hAnsi="MS UI Gothic" w:cs="MS UI Gothic"/>
          <w:spacing w:val="-29"/>
          <w:w w:val="120"/>
          <w:kern w:val="0"/>
          <w:sz w:val="18"/>
          <w:szCs w:val="18"/>
        </w:rPr>
        <w:t>、</w:t>
      </w:r>
      <w:r w:rsidRPr="00F81995">
        <w:rPr>
          <w:rFonts w:ascii="MS UI Gothic" w:eastAsia="MS UI Gothic" w:hAnsi="MS UI Gothic" w:cs="MS UI Gothic" w:hint="eastAsia"/>
          <w:spacing w:val="-29"/>
          <w:w w:val="120"/>
          <w:kern w:val="0"/>
          <w:sz w:val="18"/>
          <w:szCs w:val="18"/>
        </w:rPr>
        <w:t>裏面</w:t>
      </w:r>
      <w:r w:rsidRPr="00F81995">
        <w:rPr>
          <w:rFonts w:ascii="MS UI Gothic" w:eastAsia="MS UI Gothic" w:hAnsi="MS UI Gothic" w:cs="MS UI Gothic"/>
          <w:spacing w:val="-9"/>
          <w:w w:val="120"/>
          <w:kern w:val="0"/>
          <w:sz w:val="18"/>
          <w:szCs w:val="18"/>
        </w:rPr>
        <w:t>に掲げるとおりとします。また、</w:t>
      </w:r>
      <w:r w:rsidRPr="00F81995">
        <w:rPr>
          <w:rFonts w:ascii="MS UI Gothic" w:eastAsia="MS UI Gothic" w:hAnsi="MS UI Gothic" w:cs="MS UI Gothic"/>
          <w:spacing w:val="-3"/>
          <w:w w:val="115"/>
          <w:kern w:val="0"/>
          <w:sz w:val="18"/>
          <w:szCs w:val="18"/>
        </w:rPr>
        <w:t>当施設は</w:t>
      </w:r>
      <w:r w:rsidRPr="00F81995">
        <w:rPr>
          <w:rFonts w:ascii="MS UI Gothic" w:eastAsia="MS UI Gothic" w:hAnsi="MS UI Gothic" w:cs="MS UI Gothic"/>
          <w:spacing w:val="-29"/>
          <w:w w:val="120"/>
          <w:kern w:val="0"/>
          <w:sz w:val="18"/>
          <w:szCs w:val="18"/>
        </w:rPr>
        <w:t>、</w:t>
      </w:r>
      <w:r w:rsidRPr="00F81995">
        <w:rPr>
          <w:rFonts w:ascii="MS UI Gothic" w:eastAsia="MS UI Gothic" w:hAnsi="MS UI Gothic" w:cs="MS UI Gothic"/>
          <w:w w:val="115"/>
          <w:kern w:val="0"/>
          <w:sz w:val="18"/>
          <w:szCs w:val="18"/>
        </w:rPr>
        <w:t>利</w:t>
      </w:r>
      <w:r w:rsidRPr="00F81995">
        <w:rPr>
          <w:rFonts w:ascii="MS UI Gothic" w:eastAsia="MS UI Gothic" w:hAnsi="MS UI Gothic" w:cs="MS UI Gothic"/>
          <w:spacing w:val="-3"/>
          <w:w w:val="120"/>
          <w:kern w:val="0"/>
          <w:sz w:val="18"/>
          <w:szCs w:val="18"/>
        </w:rPr>
        <w:t>用の</w:t>
      </w:r>
      <w:r w:rsidRPr="00F81995">
        <w:rPr>
          <w:rFonts w:ascii="MS UI Gothic" w:eastAsia="MS UI Gothic" w:hAnsi="MS UI Gothic" w:cs="MS UI Gothic"/>
          <w:spacing w:val="-3"/>
          <w:w w:val="115"/>
          <w:kern w:val="0"/>
          <w:sz w:val="18"/>
          <w:szCs w:val="18"/>
        </w:rPr>
        <w:t>許可</w:t>
      </w:r>
      <w:r w:rsidRPr="00F81995">
        <w:rPr>
          <w:rFonts w:ascii="MS UI Gothic" w:eastAsia="MS UI Gothic" w:hAnsi="MS UI Gothic" w:cs="MS UI Gothic"/>
          <w:spacing w:val="-8"/>
          <w:w w:val="120"/>
          <w:kern w:val="0"/>
          <w:sz w:val="18"/>
          <w:szCs w:val="18"/>
        </w:rPr>
        <w:t>を受けたものが、</w:t>
      </w:r>
      <w:r w:rsidRPr="00F81995">
        <w:rPr>
          <w:rFonts w:ascii="MS UI Gothic" w:eastAsia="MS UI Gothic" w:hAnsi="MS UI Gothic" w:cs="MS UI Gothic" w:hint="eastAsia"/>
          <w:spacing w:val="-8"/>
          <w:w w:val="120"/>
          <w:kern w:val="0"/>
          <w:sz w:val="18"/>
          <w:szCs w:val="18"/>
        </w:rPr>
        <w:t>裏面の</w:t>
      </w:r>
      <w:r w:rsidRPr="00F81995">
        <w:rPr>
          <w:rFonts w:ascii="MS UI Gothic" w:eastAsia="MS UI Gothic" w:hAnsi="MS UI Gothic" w:cs="MS UI Gothic"/>
          <w:spacing w:val="-8"/>
          <w:w w:val="120"/>
          <w:kern w:val="0"/>
          <w:sz w:val="18"/>
          <w:szCs w:val="18"/>
        </w:rPr>
        <w:t>いずれ</w:t>
      </w:r>
      <w:r w:rsidRPr="00F81995">
        <w:rPr>
          <w:rFonts w:ascii="MS UI Gothic" w:eastAsia="MS UI Gothic" w:hAnsi="MS UI Gothic" w:cs="MS UI Gothic"/>
          <w:w w:val="125"/>
          <w:kern w:val="0"/>
          <w:sz w:val="18"/>
          <w:szCs w:val="18"/>
        </w:rPr>
        <w:t>かに</w:t>
      </w:r>
      <w:r w:rsidRPr="00F81995">
        <w:rPr>
          <w:rFonts w:ascii="MS UI Gothic" w:eastAsia="MS UI Gothic" w:hAnsi="MS UI Gothic" w:cs="MS UI Gothic"/>
          <w:w w:val="115"/>
          <w:kern w:val="0"/>
          <w:sz w:val="18"/>
          <w:szCs w:val="18"/>
        </w:rPr>
        <w:t>該当</w:t>
      </w:r>
      <w:r w:rsidRPr="00F81995">
        <w:rPr>
          <w:rFonts w:ascii="MS UI Gothic" w:eastAsia="MS UI Gothic" w:hAnsi="MS UI Gothic" w:cs="MS UI Gothic"/>
          <w:w w:val="125"/>
          <w:kern w:val="0"/>
          <w:sz w:val="18"/>
          <w:szCs w:val="18"/>
        </w:rPr>
        <w:t>する</w:t>
      </w:r>
      <w:r w:rsidRPr="00F81995">
        <w:rPr>
          <w:rFonts w:ascii="MS UI Gothic" w:eastAsia="MS UI Gothic" w:hAnsi="MS UI Gothic" w:cs="MS UI Gothic"/>
          <w:w w:val="115"/>
          <w:kern w:val="0"/>
          <w:sz w:val="18"/>
          <w:szCs w:val="18"/>
        </w:rPr>
        <w:t>場合</w:t>
      </w:r>
      <w:r w:rsidRPr="00F81995">
        <w:rPr>
          <w:rFonts w:ascii="MS UI Gothic" w:eastAsia="MS UI Gothic" w:hAnsi="MS UI Gothic" w:cs="MS UI Gothic"/>
          <w:w w:val="125"/>
          <w:kern w:val="0"/>
          <w:sz w:val="18"/>
          <w:szCs w:val="18"/>
        </w:rPr>
        <w:t>には、許可を取り</w:t>
      </w:r>
      <w:r w:rsidRPr="00F81995">
        <w:rPr>
          <w:rFonts w:ascii="MS UI Gothic" w:eastAsia="MS UI Gothic" w:hAnsi="MS UI Gothic" w:cs="MS UI Gothic"/>
          <w:w w:val="115"/>
          <w:kern w:val="0"/>
          <w:sz w:val="18"/>
          <w:szCs w:val="18"/>
        </w:rPr>
        <w:t>消す</w:t>
      </w:r>
      <w:r w:rsidRPr="00F81995">
        <w:rPr>
          <w:rFonts w:ascii="MS UI Gothic" w:eastAsia="MS UI Gothic" w:hAnsi="MS UI Gothic" w:cs="MS UI Gothic"/>
          <w:w w:val="140"/>
          <w:kern w:val="0"/>
          <w:sz w:val="18"/>
          <w:szCs w:val="18"/>
        </w:rPr>
        <w:t>こと</w:t>
      </w:r>
      <w:r w:rsidRPr="00F81995">
        <w:rPr>
          <w:rFonts w:ascii="MS UI Gothic" w:eastAsia="MS UI Gothic" w:hAnsi="MS UI Gothic" w:cs="MS UI Gothic"/>
          <w:w w:val="125"/>
          <w:kern w:val="0"/>
          <w:sz w:val="18"/>
          <w:szCs w:val="18"/>
        </w:rPr>
        <w:t>ができます。</w:t>
      </w:r>
    </w:p>
    <w:p w14:paraId="1E1B91DB" w14:textId="77777777" w:rsidR="00160121" w:rsidRPr="00F81995" w:rsidRDefault="00160121" w:rsidP="00F81995">
      <w:pPr>
        <w:pBdr>
          <w:between w:val="single" w:sz="4" w:space="1" w:color="auto"/>
        </w:pBdr>
        <w:ind w:right="850"/>
        <w:jc w:val="both"/>
        <w:rPr>
          <w:rFonts w:asciiTheme="majorEastAsia" w:eastAsiaTheme="majorEastAsia" w:hAnsiTheme="majorEastAsia"/>
          <w:sz w:val="16"/>
          <w:szCs w:val="16"/>
        </w:rPr>
      </w:pPr>
    </w:p>
    <w:p w14:paraId="6A912339" w14:textId="77777777" w:rsidR="00160121" w:rsidRPr="0001153A" w:rsidRDefault="00160121" w:rsidP="00160121">
      <w:pPr>
        <w:jc w:val="center"/>
        <w:rPr>
          <w:rFonts w:asciiTheme="majorEastAsia" w:eastAsiaTheme="majorEastAsia" w:hAnsiTheme="majorEastAsia"/>
        </w:rPr>
      </w:pPr>
      <w:r w:rsidRPr="0001153A">
        <w:rPr>
          <w:rFonts w:asciiTheme="majorEastAsia" w:eastAsiaTheme="majorEastAsia" w:hAnsiTheme="majorEastAsia" w:hint="eastAsia"/>
        </w:rPr>
        <w:t>‐‐‐‐‐‐‐‐‐‐‐‐‐‐‐‐‐‐‐‐</w:t>
      </w:r>
      <w:r>
        <w:rPr>
          <w:rFonts w:asciiTheme="majorEastAsia" w:eastAsiaTheme="majorEastAsia" w:hAnsiTheme="majorEastAsia" w:hint="eastAsia"/>
        </w:rPr>
        <w:t>キリトリ</w:t>
      </w:r>
      <w:r w:rsidRPr="0001153A">
        <w:rPr>
          <w:rFonts w:asciiTheme="majorEastAsia" w:eastAsiaTheme="majorEastAsia" w:hAnsiTheme="majorEastAsia" w:hint="eastAsia"/>
        </w:rPr>
        <w:t xml:space="preserve">　‐‐‐‐‐‐‐‐‐‐‐‐‐‐‐‐‐‐‐</w:t>
      </w:r>
    </w:p>
    <w:p w14:paraId="5D0125F6" w14:textId="2B12958C" w:rsidR="00160121" w:rsidRPr="00F729C4" w:rsidRDefault="006B0D34" w:rsidP="00160121">
      <w:pPr>
        <w:jc w:val="center"/>
        <w:rPr>
          <w:rFonts w:asciiTheme="majorEastAsia" w:eastAsiaTheme="majorEastAsia" w:hAnsiTheme="majorEastAsia"/>
          <w:spacing w:val="40"/>
          <w:sz w:val="36"/>
          <w:szCs w:val="36"/>
          <w:u w:val="single"/>
        </w:rPr>
      </w:pPr>
      <w:r>
        <w:rPr>
          <w:rFonts w:asciiTheme="majorEastAsia" w:eastAsiaTheme="majorEastAsia" w:hAnsiTheme="majorEastAsia" w:hint="eastAsia"/>
          <w:spacing w:val="40"/>
          <w:sz w:val="36"/>
          <w:szCs w:val="36"/>
          <w:u w:val="single"/>
        </w:rPr>
        <w:t>地域</w:t>
      </w:r>
      <w:r w:rsidR="00160121" w:rsidRPr="00F729C4">
        <w:rPr>
          <w:rFonts w:asciiTheme="majorEastAsia" w:eastAsiaTheme="majorEastAsia" w:hAnsiTheme="majorEastAsia" w:hint="eastAsia"/>
          <w:spacing w:val="40"/>
          <w:sz w:val="36"/>
          <w:szCs w:val="36"/>
          <w:u w:val="single"/>
        </w:rPr>
        <w:t>団体利用申込書（控）</w:t>
      </w:r>
    </w:p>
    <w:p w14:paraId="101A298F" w14:textId="77777777" w:rsidR="00B552C7" w:rsidRDefault="00B552C7" w:rsidP="00B552C7">
      <w:pPr>
        <w:jc w:val="right"/>
        <w:rPr>
          <w:rFonts w:asciiTheme="majorEastAsia" w:eastAsiaTheme="majorEastAsia" w:hAnsiTheme="majorEastAsia"/>
          <w:u w:val="single"/>
        </w:rPr>
      </w:pPr>
      <w:r w:rsidRPr="002C47C6">
        <w:rPr>
          <w:rFonts w:asciiTheme="majorEastAsia" w:eastAsiaTheme="majorEastAsia" w:hAnsiTheme="majorEastAsia" w:hint="eastAsia"/>
          <w:u w:val="single"/>
        </w:rPr>
        <w:t>受付日：</w:t>
      </w:r>
      <w:r>
        <w:rPr>
          <w:rFonts w:asciiTheme="majorEastAsia" w:eastAsiaTheme="majorEastAsia" w:hAnsiTheme="majorEastAsia" w:hint="eastAsia"/>
          <w:u w:val="single"/>
        </w:rPr>
        <w:t xml:space="preserve">　　年</w:t>
      </w:r>
      <w:r w:rsidRPr="002C47C6">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月　　　日</w:t>
      </w:r>
    </w:p>
    <w:p w14:paraId="56B90899" w14:textId="77777777" w:rsidR="00160121" w:rsidRPr="00B552C7" w:rsidRDefault="00160121" w:rsidP="00160121">
      <w:pPr>
        <w:jc w:val="right"/>
        <w:rPr>
          <w:rFonts w:asciiTheme="majorEastAsia" w:eastAsiaTheme="majorEastAsia" w:hAnsiTheme="majorEastAsia"/>
          <w:u w:val="single"/>
        </w:rPr>
      </w:pPr>
    </w:p>
    <w:p w14:paraId="138BB186" w14:textId="77777777" w:rsidR="00160121" w:rsidRPr="00A67363" w:rsidRDefault="00160121" w:rsidP="00160121">
      <w:pPr>
        <w:wordWrap w:val="0"/>
        <w:jc w:val="right"/>
        <w:rPr>
          <w:rFonts w:asciiTheme="majorEastAsia" w:eastAsiaTheme="majorEastAsia" w:hAnsiTheme="majorEastAsia"/>
          <w:u w:val="single"/>
        </w:rPr>
      </w:pPr>
      <w:r w:rsidRPr="002C47C6">
        <w:rPr>
          <w:rFonts w:asciiTheme="majorEastAsia" w:eastAsiaTheme="majorEastAsia" w:hAnsiTheme="majorEastAsia" w:hint="eastAsia"/>
          <w:u w:val="single"/>
        </w:rPr>
        <w:t xml:space="preserve">登録№　　　</w:t>
      </w:r>
      <w:r>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Pr="002C47C6">
        <w:rPr>
          <w:rFonts w:asciiTheme="majorEastAsia" w:eastAsiaTheme="majorEastAsia" w:hAnsiTheme="majorEastAsia" w:hint="eastAsia"/>
          <w:u w:val="single"/>
        </w:rPr>
        <w:t xml:space="preserve">受付者　</w:t>
      </w:r>
      <w:r w:rsidR="00B552C7">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p>
    <w:tbl>
      <w:tblPr>
        <w:tblStyle w:val="a3"/>
        <w:tblW w:w="9889" w:type="dxa"/>
        <w:tblLook w:val="04A0" w:firstRow="1" w:lastRow="0" w:firstColumn="1" w:lastColumn="0" w:noHBand="0" w:noVBand="1"/>
      </w:tblPr>
      <w:tblGrid>
        <w:gridCol w:w="9889"/>
      </w:tblGrid>
      <w:tr w:rsidR="00160121" w14:paraId="5C4B999C" w14:textId="77777777" w:rsidTr="00B33726">
        <w:trPr>
          <w:trHeight w:val="592"/>
        </w:trPr>
        <w:tc>
          <w:tcPr>
            <w:tcW w:w="9889" w:type="dxa"/>
            <w:vAlign w:val="center"/>
          </w:tcPr>
          <w:p w14:paraId="71261048" w14:textId="77777777" w:rsidR="00160121" w:rsidRPr="0026184F" w:rsidRDefault="00160121" w:rsidP="005E246F">
            <w:pPr>
              <w:rPr>
                <w:rFonts w:asciiTheme="majorEastAsia" w:eastAsiaTheme="majorEastAsia" w:hAnsiTheme="majorEastAsia"/>
              </w:rPr>
            </w:pPr>
            <w:r w:rsidRPr="002C47C6">
              <w:rPr>
                <w:rFonts w:asciiTheme="majorEastAsia" w:eastAsiaTheme="majorEastAsia" w:hAnsiTheme="majorEastAsia" w:hint="eastAsia"/>
              </w:rPr>
              <w:t>団体名：</w:t>
            </w:r>
            <w:r>
              <w:rPr>
                <w:rFonts w:asciiTheme="majorEastAsia" w:eastAsiaTheme="majorEastAsia" w:hAnsiTheme="majorEastAsia" w:hint="eastAsia"/>
              </w:rPr>
              <w:t xml:space="preserve">　　　　　　　　　　　　　　　　　　　　　　　　　　</w:t>
            </w:r>
          </w:p>
        </w:tc>
      </w:tr>
      <w:tr w:rsidR="00160121" w14:paraId="0B5E6743" w14:textId="77777777" w:rsidTr="00B33726">
        <w:trPr>
          <w:trHeight w:val="1125"/>
        </w:trPr>
        <w:tc>
          <w:tcPr>
            <w:tcW w:w="9889" w:type="dxa"/>
            <w:vAlign w:val="center"/>
          </w:tcPr>
          <w:p w14:paraId="7C08EC03" w14:textId="77777777" w:rsidR="00B33726" w:rsidRDefault="00B33726" w:rsidP="00B33726">
            <w:pPr>
              <w:rPr>
                <w:rFonts w:asciiTheme="majorEastAsia" w:eastAsiaTheme="majorEastAsia" w:hAnsiTheme="majorEastAsia"/>
              </w:rPr>
            </w:pPr>
            <w:r w:rsidRPr="002C47C6">
              <w:rPr>
                <w:rFonts w:asciiTheme="majorEastAsia" w:eastAsiaTheme="majorEastAsia" w:hAnsiTheme="majorEastAsia" w:hint="eastAsia"/>
              </w:rPr>
              <w:t xml:space="preserve">利用日：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w:t>
            </w:r>
            <w:r>
              <w:rPr>
                <w:rFonts w:asciiTheme="majorEastAsia" w:eastAsiaTheme="majorEastAsia" w:hAnsiTheme="majorEastAsia" w:hint="eastAsia"/>
              </w:rPr>
              <w:t xml:space="preserve">年　　　　</w:t>
            </w:r>
            <w:r w:rsidRPr="002C47C6">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日（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曜日）　午前</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午後②</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夜間</w:t>
            </w:r>
          </w:p>
          <w:p w14:paraId="460D6812" w14:textId="2ECC4D19" w:rsidR="00160121" w:rsidRPr="0026184F" w:rsidRDefault="00F729C4" w:rsidP="00F729C4">
            <w:pPr>
              <w:rPr>
                <w:rFonts w:asciiTheme="majorEastAsia" w:eastAsiaTheme="majorEastAsia" w:hAnsiTheme="majorEastAsia"/>
              </w:rPr>
            </w:pPr>
            <w:r>
              <w:rPr>
                <w:rFonts w:asciiTheme="majorEastAsia" w:eastAsiaTheme="majorEastAsia" w:hAnsiTheme="majorEastAsia" w:hint="eastAsia"/>
              </w:rPr>
              <w:t>利用時間：　　　　時　　　　分　　から　　　　時　　　　分</w:t>
            </w:r>
          </w:p>
        </w:tc>
      </w:tr>
      <w:tr w:rsidR="00160121" w14:paraId="4DDFA67B" w14:textId="77777777" w:rsidTr="00B33726">
        <w:trPr>
          <w:trHeight w:val="564"/>
        </w:trPr>
        <w:tc>
          <w:tcPr>
            <w:tcW w:w="9889" w:type="dxa"/>
            <w:vAlign w:val="center"/>
          </w:tcPr>
          <w:p w14:paraId="3FAC3E52" w14:textId="77777777" w:rsidR="00160121" w:rsidRPr="0026184F" w:rsidRDefault="00160121" w:rsidP="005E246F">
            <w:pPr>
              <w:ind w:right="210"/>
              <w:rPr>
                <w:rFonts w:asciiTheme="majorEastAsia" w:eastAsiaTheme="majorEastAsia" w:hAnsiTheme="majorEastAsia"/>
              </w:rPr>
            </w:pPr>
            <w:r w:rsidRPr="002C47C6">
              <w:rPr>
                <w:rFonts w:asciiTheme="majorEastAsia" w:eastAsiaTheme="majorEastAsia" w:hAnsiTheme="majorEastAsia" w:hint="eastAsia"/>
              </w:rPr>
              <w:t>利用室</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集会室②</w:t>
            </w:r>
            <w:r>
              <w:rPr>
                <w:rFonts w:asciiTheme="majorEastAsia" w:eastAsiaTheme="majorEastAsia" w:hAnsiTheme="majorEastAsia" w:hint="eastAsia"/>
              </w:rPr>
              <w:t xml:space="preserve">　　　　　　　　　予定人数：（　　　　　　）名</w:t>
            </w:r>
          </w:p>
        </w:tc>
      </w:tr>
    </w:tbl>
    <w:p w14:paraId="18029C98" w14:textId="77777777" w:rsidR="00160121" w:rsidRPr="002C47C6" w:rsidRDefault="00160121" w:rsidP="00160121">
      <w:pPr>
        <w:rPr>
          <w:rFonts w:asciiTheme="majorEastAsia" w:eastAsiaTheme="majorEastAsia" w:hAnsiTheme="majorEastAsia"/>
        </w:rPr>
      </w:pPr>
    </w:p>
    <w:p w14:paraId="373E39E1" w14:textId="77777777" w:rsidR="00160121" w:rsidRDefault="00160121" w:rsidP="00160121">
      <w:pPr>
        <w:rPr>
          <w:rFonts w:asciiTheme="majorEastAsia" w:eastAsiaTheme="majorEastAsia" w:hAnsiTheme="majorEastAsia"/>
          <w:b/>
          <w:u w:val="single"/>
        </w:rPr>
      </w:pPr>
      <w:r w:rsidRPr="002C47C6">
        <w:rPr>
          <w:rFonts w:asciiTheme="majorEastAsia" w:eastAsiaTheme="majorEastAsia" w:hAnsiTheme="majorEastAsia" w:hint="eastAsia"/>
        </w:rPr>
        <w:t>●</w:t>
      </w:r>
      <w:r w:rsidRPr="00F93CE0">
        <w:rPr>
          <w:rFonts w:asciiTheme="majorEastAsia" w:eastAsiaTheme="majorEastAsia" w:hAnsiTheme="majorEastAsia" w:hint="eastAsia"/>
          <w:b/>
          <w:u w:val="single"/>
        </w:rPr>
        <w:t>キャンセルの場合はお早めにご連絡下さい。</w:t>
      </w:r>
    </w:p>
    <w:p w14:paraId="693F2B3A" w14:textId="77777777" w:rsidR="00160121" w:rsidRPr="00A67363" w:rsidRDefault="00160121" w:rsidP="00160121">
      <w:pPr>
        <w:ind w:firstLineChars="100" w:firstLine="210"/>
        <w:rPr>
          <w:rFonts w:asciiTheme="majorEastAsia" w:eastAsiaTheme="majorEastAsia" w:hAnsiTheme="majorEastAsia"/>
          <w:u w:val="single"/>
        </w:rPr>
      </w:pPr>
      <w:r w:rsidRPr="00A67363">
        <w:rPr>
          <w:rFonts w:asciiTheme="majorEastAsia" w:eastAsiaTheme="majorEastAsia" w:hAnsiTheme="majorEastAsia" w:hint="eastAsia"/>
          <w:u w:val="single"/>
        </w:rPr>
        <w:t>無断キャンセルの場合は次回ご利用できないことがあります。</w:t>
      </w:r>
    </w:p>
    <w:p w14:paraId="376A3CA4" w14:textId="7575A1D6" w:rsidR="00160121" w:rsidRPr="00A67363" w:rsidRDefault="00160121" w:rsidP="00160121">
      <w:pPr>
        <w:rPr>
          <w:rFonts w:asciiTheme="majorEastAsia" w:eastAsiaTheme="majorEastAsia" w:hAnsiTheme="majorEastAsia"/>
        </w:rPr>
      </w:pPr>
      <w:r w:rsidRPr="002C47C6">
        <w:rPr>
          <w:rFonts w:asciiTheme="majorEastAsia" w:eastAsiaTheme="majorEastAsia" w:hAnsiTheme="majorEastAsia" w:hint="eastAsia"/>
        </w:rPr>
        <w:t>●</w:t>
      </w:r>
      <w:r>
        <w:rPr>
          <w:rFonts w:asciiTheme="majorEastAsia" w:eastAsiaTheme="majorEastAsia" w:hAnsiTheme="majorEastAsia" w:hint="eastAsia"/>
          <w:b/>
          <w:u w:val="single"/>
        </w:rPr>
        <w:t>終了時刻</w:t>
      </w:r>
      <w:r w:rsidRPr="00E26C6C">
        <w:rPr>
          <w:rFonts w:asciiTheme="majorEastAsia" w:eastAsiaTheme="majorEastAsia" w:hAnsiTheme="majorEastAsia" w:hint="eastAsia"/>
          <w:b/>
          <w:u w:val="single"/>
        </w:rPr>
        <w:t>の5分前、夜間は15分前までに掃除を終わらせて退出してください。</w:t>
      </w:r>
    </w:p>
    <w:p w14:paraId="01A540FD" w14:textId="2F0461F0" w:rsidR="00160121" w:rsidRDefault="00160121" w:rsidP="00160121">
      <w:pPr>
        <w:rPr>
          <w:rFonts w:asciiTheme="majorEastAsia" w:eastAsiaTheme="majorEastAsia" w:hAnsiTheme="majorEastAsia"/>
        </w:rPr>
      </w:pPr>
      <w:r w:rsidRPr="002C47C6">
        <w:rPr>
          <w:rFonts w:asciiTheme="majorEastAsia" w:eastAsiaTheme="majorEastAsia" w:hAnsiTheme="majorEastAsia" w:hint="eastAsia"/>
        </w:rPr>
        <w:t>●使用後の清掃は</w:t>
      </w:r>
      <w:r w:rsidR="0000717D">
        <w:rPr>
          <w:rFonts w:asciiTheme="majorEastAsia" w:eastAsiaTheme="majorEastAsia" w:hAnsiTheme="majorEastAsia" w:hint="eastAsia"/>
        </w:rPr>
        <w:t>「団体利用報告書」の手順通りにしてください。</w:t>
      </w:r>
    </w:p>
    <w:p w14:paraId="3BBAE27B" w14:textId="77777777" w:rsidR="00160121" w:rsidRPr="002C47C6" w:rsidRDefault="00160121" w:rsidP="00160121">
      <w:pPr>
        <w:rPr>
          <w:rFonts w:asciiTheme="majorEastAsia" w:eastAsiaTheme="majorEastAsia" w:hAnsiTheme="majorEastAsia"/>
        </w:rPr>
      </w:pPr>
      <w:r>
        <w:rPr>
          <w:rFonts w:asciiTheme="majorEastAsia" w:eastAsiaTheme="majorEastAsia" w:hAnsiTheme="majorEastAsia" w:hint="eastAsia"/>
        </w:rPr>
        <w:t>●集会室での飲食はスタッフに申し出て、承認を受けた場合のみ可能です。</w:t>
      </w:r>
    </w:p>
    <w:p w14:paraId="0B8F67D9" w14:textId="77777777" w:rsidR="00160121" w:rsidRPr="002C47C6" w:rsidRDefault="00160121" w:rsidP="00160121">
      <w:pPr>
        <w:rPr>
          <w:rFonts w:asciiTheme="majorEastAsia" w:eastAsiaTheme="majorEastAsia" w:hAnsiTheme="majorEastAsia"/>
        </w:rPr>
      </w:pPr>
      <w:r w:rsidRPr="002C47C6">
        <w:rPr>
          <w:rFonts w:asciiTheme="majorEastAsia" w:eastAsiaTheme="majorEastAsia" w:hAnsiTheme="majorEastAsia" w:hint="eastAsia"/>
        </w:rPr>
        <w:t>●ゴミはお持ち帰り下さい。</w:t>
      </w:r>
    </w:p>
    <w:p w14:paraId="178FA2A3" w14:textId="77777777" w:rsidR="00160121" w:rsidRPr="002C47C6" w:rsidRDefault="00160121" w:rsidP="00160121">
      <w:pPr>
        <w:rPr>
          <w:rFonts w:asciiTheme="majorEastAsia" w:eastAsiaTheme="majorEastAsia" w:hAnsiTheme="majorEastAsia"/>
        </w:rPr>
      </w:pPr>
      <w:r w:rsidRPr="002C47C6">
        <w:rPr>
          <w:rFonts w:asciiTheme="majorEastAsia" w:eastAsiaTheme="majorEastAsia" w:hAnsiTheme="majorEastAsia" w:hint="eastAsia"/>
        </w:rPr>
        <w:t>●他の利用者の迷惑になる場合は、ご利用をお断りする場合もあります。</w:t>
      </w:r>
    </w:p>
    <w:p w14:paraId="7C5F0088" w14:textId="77777777" w:rsidR="00160121" w:rsidRDefault="00160121" w:rsidP="002605D6">
      <w:pPr>
        <w:snapToGrid w:val="0"/>
        <w:spacing w:beforeLines="50" w:before="180"/>
        <w:ind w:right="839"/>
        <w:rPr>
          <w:rFonts w:asciiTheme="majorEastAsia" w:eastAsiaTheme="majorEastAsia" w:hAnsiTheme="majorEastAsia"/>
          <w:u w:val="single"/>
        </w:rPr>
      </w:pPr>
      <w:r>
        <w:rPr>
          <w:rFonts w:asciiTheme="majorEastAsia" w:eastAsiaTheme="majorEastAsia" w:hAnsiTheme="majorEastAsia" w:hint="eastAsia"/>
        </w:rPr>
        <w:t>横浜市</w:t>
      </w:r>
      <w:r w:rsidRPr="002C47C6">
        <w:rPr>
          <w:rFonts w:asciiTheme="majorEastAsia" w:eastAsiaTheme="majorEastAsia" w:hAnsiTheme="majorEastAsia" w:hint="eastAsia"/>
        </w:rPr>
        <w:t>常盤台コミュニティハウス　℡：</w:t>
      </w:r>
      <w:r>
        <w:rPr>
          <w:rFonts w:asciiTheme="majorEastAsia" w:eastAsiaTheme="majorEastAsia" w:hAnsiTheme="majorEastAsia" w:hint="eastAsia"/>
        </w:rPr>
        <w:t xml:space="preserve">045-348-8277　　　　</w:t>
      </w:r>
      <w:r w:rsidRPr="00010704">
        <w:rPr>
          <w:rFonts w:asciiTheme="majorEastAsia" w:eastAsiaTheme="majorEastAsia" w:hAnsiTheme="majorEastAsia" w:hint="eastAsia"/>
          <w:u w:val="single"/>
        </w:rPr>
        <w:t>※利用日にお持ち下さい</w:t>
      </w:r>
    </w:p>
    <w:p w14:paraId="7521B039" w14:textId="77777777" w:rsidR="00F81995" w:rsidRPr="00F81995" w:rsidRDefault="00F81995" w:rsidP="00F81995"/>
    <w:p w14:paraId="2872627C" w14:textId="77777777" w:rsidR="00F81995" w:rsidRPr="00F81995" w:rsidRDefault="00F81995" w:rsidP="00F81995">
      <w:pPr>
        <w:snapToGrid w:val="0"/>
      </w:pPr>
      <w:r w:rsidRPr="00F81995">
        <w:rPr>
          <w:noProof/>
        </w:rPr>
        <w:lastRenderedPageBreak/>
        <mc:AlternateContent>
          <mc:Choice Requires="wps">
            <w:drawing>
              <wp:anchor distT="0" distB="0" distL="114300" distR="114300" simplePos="0" relativeHeight="251660288" behindDoc="1" locked="0" layoutInCell="1" allowOverlap="1" wp14:anchorId="5441BD8D" wp14:editId="4E5743FD">
                <wp:simplePos x="0" y="0"/>
                <wp:positionH relativeFrom="page">
                  <wp:posOffset>434743</wp:posOffset>
                </wp:positionH>
                <wp:positionV relativeFrom="paragraph">
                  <wp:posOffset>-236329</wp:posOffset>
                </wp:positionV>
                <wp:extent cx="6668429" cy="4716966"/>
                <wp:effectExtent l="0" t="0" r="18415" b="266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429" cy="471696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1CFA6A" w14:textId="77777777" w:rsidR="00F81995" w:rsidRDefault="00F81995" w:rsidP="00F81995">
                            <w:pPr>
                              <w:snapToGrid w:val="0"/>
                              <w:spacing w:beforeLines="50" w:before="180"/>
                              <w:ind w:right="839"/>
                            </w:pPr>
                            <w:bookmarkStart w:id="0" w:name="_Hlk130475007"/>
                            <w:r>
                              <w:t>（施設保管用）</w:t>
                            </w:r>
                          </w:p>
                          <w:p w14:paraId="70BF81AE" w14:textId="77777777" w:rsidR="00F81995" w:rsidRDefault="00F81995" w:rsidP="00F81995">
                            <w:pPr>
                              <w:pStyle w:val="a8"/>
                              <w:spacing w:line="215" w:lineRule="exact"/>
                              <w:ind w:left="446"/>
                              <w:rPr>
                                <w:rFonts w:ascii="BIZ UDP明朝 Medium" w:eastAsia="BIZ UDP明朝 Medium" w:hAnsi="BIZ UDP明朝 Medium"/>
                                <w:spacing w:val="-3"/>
                                <w:w w:val="110"/>
                              </w:rPr>
                            </w:pPr>
                          </w:p>
                          <w:p w14:paraId="7DDEF3DB" w14:textId="77777777" w:rsidR="00F81995" w:rsidRPr="0042721E" w:rsidRDefault="00F81995" w:rsidP="00F81995">
                            <w:pPr>
                              <w:pStyle w:val="a8"/>
                              <w:snapToGrid w:val="0"/>
                              <w:spacing w:line="215" w:lineRule="exact"/>
                              <w:ind w:leftChars="-9" w:hangingChars="10" w:hanging="19"/>
                              <w:rPr>
                                <w:rFonts w:ascii="BIZ UDP明朝 Medium" w:eastAsia="BIZ UDP明朝 Medium" w:hAnsi="BIZ UDP明朝 Medium"/>
                                <w:sz w:val="18"/>
                                <w:szCs w:val="18"/>
                              </w:rPr>
                            </w:pPr>
                            <w:r w:rsidRPr="0042721E">
                              <w:rPr>
                                <w:rFonts w:ascii="BIZ UDP明朝 Medium" w:eastAsia="BIZ UDP明朝 Medium" w:hAnsi="BIZ UDP明朝 Medium"/>
                                <w:spacing w:val="-3"/>
                                <w:w w:val="110"/>
                                <w:sz w:val="18"/>
                                <w:szCs w:val="18"/>
                              </w:rPr>
                              <w:t>横浜市</w:t>
                            </w:r>
                            <w:r w:rsidRPr="0042721E">
                              <w:rPr>
                                <w:rFonts w:ascii="BIZ UDP明朝 Medium" w:eastAsia="BIZ UDP明朝 Medium" w:hAnsi="BIZ UDP明朝 Medium" w:hint="eastAsia"/>
                                <w:spacing w:val="-3"/>
                                <w:w w:val="110"/>
                                <w:sz w:val="18"/>
                                <w:szCs w:val="18"/>
                              </w:rPr>
                              <w:t>常盤台コミュニティハウス</w:t>
                            </w:r>
                            <w:r w:rsidRPr="0042721E">
                              <w:rPr>
                                <w:rFonts w:ascii="BIZ UDP明朝 Medium" w:eastAsia="BIZ UDP明朝 Medium" w:hAnsi="BIZ UDP明朝 Medium"/>
                                <w:spacing w:val="-3"/>
                                <w:w w:val="110"/>
                                <w:sz w:val="18"/>
                                <w:szCs w:val="18"/>
                              </w:rPr>
                              <w:t>の利用許可申請にあたって</w:t>
                            </w:r>
                          </w:p>
                          <w:bookmarkEnd w:id="0"/>
                          <w:p w14:paraId="6D3E1E4E" w14:textId="77777777" w:rsidR="00F81995" w:rsidRPr="0042721E" w:rsidRDefault="00F81995" w:rsidP="00F81995">
                            <w:pPr>
                              <w:pStyle w:val="a8"/>
                              <w:snapToGrid w:val="0"/>
                              <w:spacing w:before="9" w:line="249" w:lineRule="auto"/>
                              <w:ind w:leftChars="-9" w:left="-19" w:right="104" w:firstLineChars="100" w:firstLine="207"/>
                              <w:rPr>
                                <w:rFonts w:ascii="BIZ UDP明朝 Medium" w:eastAsia="BIZ UDP明朝 Medium" w:hAnsi="BIZ UDP明朝 Medium"/>
                                <w:sz w:val="18"/>
                                <w:szCs w:val="18"/>
                              </w:rPr>
                            </w:pPr>
                            <w:r w:rsidRPr="0042721E">
                              <w:rPr>
                                <w:rFonts w:ascii="BIZ UDP明朝 Medium" w:eastAsia="BIZ UDP明朝 Medium" w:hAnsi="BIZ UDP明朝 Medium"/>
                                <w:w w:val="115"/>
                                <w:sz w:val="18"/>
                                <w:szCs w:val="18"/>
                              </w:rPr>
                              <w:t>利</w:t>
                            </w:r>
                            <w:r w:rsidRPr="0042721E">
                              <w:rPr>
                                <w:rFonts w:ascii="BIZ UDP明朝 Medium" w:eastAsia="BIZ UDP明朝 Medium" w:hAnsi="BIZ UDP明朝 Medium"/>
                                <w:spacing w:val="-3"/>
                                <w:w w:val="120"/>
                                <w:sz w:val="18"/>
                                <w:szCs w:val="18"/>
                              </w:rPr>
                              <w:t>用を</w:t>
                            </w:r>
                            <w:r w:rsidRPr="0042721E">
                              <w:rPr>
                                <w:rFonts w:ascii="BIZ UDP明朝 Medium" w:eastAsia="BIZ UDP明朝 Medium" w:hAnsi="BIZ UDP明朝 Medium"/>
                                <w:spacing w:val="-3"/>
                                <w:w w:val="115"/>
                                <w:sz w:val="18"/>
                                <w:szCs w:val="18"/>
                              </w:rPr>
                              <w:t>許可</w:t>
                            </w:r>
                            <w:r w:rsidRPr="0042721E">
                              <w:rPr>
                                <w:rFonts w:ascii="BIZ UDP明朝 Medium" w:eastAsia="BIZ UDP明朝 Medium" w:hAnsi="BIZ UDP明朝 Medium"/>
                                <w:spacing w:val="-3"/>
                                <w:w w:val="120"/>
                                <w:sz w:val="18"/>
                                <w:szCs w:val="18"/>
                              </w:rPr>
                              <w:t>しない場</w:t>
                            </w:r>
                            <w:r w:rsidRPr="0042721E">
                              <w:rPr>
                                <w:rFonts w:ascii="BIZ UDP明朝 Medium" w:eastAsia="BIZ UDP明朝 Medium" w:hAnsi="BIZ UDP明朝 Medium"/>
                                <w:spacing w:val="-3"/>
                                <w:w w:val="115"/>
                                <w:sz w:val="18"/>
                                <w:szCs w:val="18"/>
                              </w:rPr>
                              <w:t>合は</w:t>
                            </w:r>
                            <w:r w:rsidRPr="0042721E">
                              <w:rPr>
                                <w:rFonts w:ascii="BIZ UDP明朝 Medium" w:eastAsia="BIZ UDP明朝 Medium" w:hAnsi="BIZ UDP明朝 Medium"/>
                                <w:spacing w:val="-29"/>
                                <w:w w:val="120"/>
                                <w:sz w:val="18"/>
                                <w:szCs w:val="18"/>
                              </w:rPr>
                              <w:t>、</w:t>
                            </w:r>
                            <w:r w:rsidRPr="0042721E">
                              <w:rPr>
                                <w:rFonts w:ascii="BIZ UDP明朝 Medium" w:eastAsia="BIZ UDP明朝 Medium" w:hAnsi="BIZ UDP明朝 Medium"/>
                                <w:w w:val="115"/>
                                <w:sz w:val="18"/>
                                <w:szCs w:val="18"/>
                              </w:rPr>
                              <w:t>次</w:t>
                            </w:r>
                            <w:r w:rsidRPr="0042721E">
                              <w:rPr>
                                <w:rFonts w:ascii="BIZ UDP明朝 Medium" w:eastAsia="BIZ UDP明朝 Medium" w:hAnsi="BIZ UDP明朝 Medium"/>
                                <w:spacing w:val="-9"/>
                                <w:w w:val="120"/>
                                <w:sz w:val="18"/>
                                <w:szCs w:val="18"/>
                              </w:rPr>
                              <w:t>に掲げるとおりとします。また、</w:t>
                            </w:r>
                            <w:r w:rsidRPr="0042721E">
                              <w:rPr>
                                <w:rFonts w:ascii="BIZ UDP明朝 Medium" w:eastAsia="BIZ UDP明朝 Medium" w:hAnsi="BIZ UDP明朝 Medium"/>
                                <w:spacing w:val="-3"/>
                                <w:w w:val="115"/>
                                <w:sz w:val="18"/>
                                <w:szCs w:val="18"/>
                              </w:rPr>
                              <w:t>当施設は</w:t>
                            </w:r>
                            <w:r w:rsidRPr="0042721E">
                              <w:rPr>
                                <w:rFonts w:ascii="BIZ UDP明朝 Medium" w:eastAsia="BIZ UDP明朝 Medium" w:hAnsi="BIZ UDP明朝 Medium"/>
                                <w:spacing w:val="-29"/>
                                <w:w w:val="120"/>
                                <w:sz w:val="18"/>
                                <w:szCs w:val="18"/>
                              </w:rPr>
                              <w:t>、</w:t>
                            </w:r>
                            <w:r w:rsidRPr="0042721E">
                              <w:rPr>
                                <w:rFonts w:ascii="BIZ UDP明朝 Medium" w:eastAsia="BIZ UDP明朝 Medium" w:hAnsi="BIZ UDP明朝 Medium"/>
                                <w:w w:val="115"/>
                                <w:sz w:val="18"/>
                                <w:szCs w:val="18"/>
                              </w:rPr>
                              <w:t>利</w:t>
                            </w:r>
                            <w:r w:rsidRPr="0042721E">
                              <w:rPr>
                                <w:rFonts w:ascii="BIZ UDP明朝 Medium" w:eastAsia="BIZ UDP明朝 Medium" w:hAnsi="BIZ UDP明朝 Medium"/>
                                <w:spacing w:val="-3"/>
                                <w:w w:val="120"/>
                                <w:sz w:val="18"/>
                                <w:szCs w:val="18"/>
                              </w:rPr>
                              <w:t>用の</w:t>
                            </w:r>
                            <w:r w:rsidRPr="0042721E">
                              <w:rPr>
                                <w:rFonts w:ascii="BIZ UDP明朝 Medium" w:eastAsia="BIZ UDP明朝 Medium" w:hAnsi="BIZ UDP明朝 Medium"/>
                                <w:spacing w:val="-3"/>
                                <w:w w:val="115"/>
                                <w:sz w:val="18"/>
                                <w:szCs w:val="18"/>
                              </w:rPr>
                              <w:t>許可</w:t>
                            </w:r>
                            <w:r w:rsidRPr="0042721E">
                              <w:rPr>
                                <w:rFonts w:ascii="BIZ UDP明朝 Medium" w:eastAsia="BIZ UDP明朝 Medium" w:hAnsi="BIZ UDP明朝 Medium"/>
                                <w:spacing w:val="-8"/>
                                <w:w w:val="120"/>
                                <w:sz w:val="18"/>
                                <w:szCs w:val="18"/>
                              </w:rPr>
                              <w:t>を受けたもの</w:t>
                            </w:r>
                            <w:r w:rsidRPr="0042721E">
                              <w:rPr>
                                <w:rFonts w:ascii="BIZ UDP明朝 Medium" w:eastAsia="BIZ UDP明朝 Medium" w:hAnsi="BIZ UDP明朝 Medium" w:hint="eastAsia"/>
                                <w:spacing w:val="-8"/>
                                <w:w w:val="120"/>
                                <w:sz w:val="18"/>
                                <w:szCs w:val="18"/>
                              </w:rPr>
                              <w:t>が</w:t>
                            </w:r>
                            <w:r w:rsidRPr="0042721E">
                              <w:rPr>
                                <w:rFonts w:ascii="BIZ UDP明朝 Medium" w:eastAsia="BIZ UDP明朝 Medium" w:hAnsi="BIZ UDP明朝 Medium"/>
                                <w:spacing w:val="-8"/>
                                <w:w w:val="120"/>
                                <w:sz w:val="18"/>
                                <w:szCs w:val="18"/>
                              </w:rPr>
                              <w:t>、次のいずれ</w:t>
                            </w:r>
                            <w:r w:rsidRPr="0042721E">
                              <w:rPr>
                                <w:rFonts w:ascii="BIZ UDP明朝 Medium" w:eastAsia="BIZ UDP明朝 Medium" w:hAnsi="BIZ UDP明朝 Medium"/>
                                <w:w w:val="125"/>
                                <w:sz w:val="18"/>
                                <w:szCs w:val="18"/>
                              </w:rPr>
                              <w:t>かに</w:t>
                            </w:r>
                            <w:r w:rsidRPr="0042721E">
                              <w:rPr>
                                <w:rFonts w:ascii="BIZ UDP明朝 Medium" w:eastAsia="BIZ UDP明朝 Medium" w:hAnsi="BIZ UDP明朝 Medium"/>
                                <w:w w:val="115"/>
                                <w:sz w:val="18"/>
                                <w:szCs w:val="18"/>
                              </w:rPr>
                              <w:t>該当</w:t>
                            </w:r>
                            <w:r w:rsidRPr="0042721E">
                              <w:rPr>
                                <w:rFonts w:ascii="BIZ UDP明朝 Medium" w:eastAsia="BIZ UDP明朝 Medium" w:hAnsi="BIZ UDP明朝 Medium"/>
                                <w:w w:val="125"/>
                                <w:sz w:val="18"/>
                                <w:szCs w:val="18"/>
                              </w:rPr>
                              <w:t>する</w:t>
                            </w:r>
                            <w:r w:rsidRPr="0042721E">
                              <w:rPr>
                                <w:rFonts w:ascii="BIZ UDP明朝 Medium" w:eastAsia="BIZ UDP明朝 Medium" w:hAnsi="BIZ UDP明朝 Medium"/>
                                <w:w w:val="115"/>
                                <w:sz w:val="18"/>
                                <w:szCs w:val="18"/>
                              </w:rPr>
                              <w:t>場合</w:t>
                            </w:r>
                            <w:r w:rsidRPr="0042721E">
                              <w:rPr>
                                <w:rFonts w:ascii="BIZ UDP明朝 Medium" w:eastAsia="BIZ UDP明朝 Medium" w:hAnsi="BIZ UDP明朝 Medium"/>
                                <w:w w:val="125"/>
                                <w:sz w:val="18"/>
                                <w:szCs w:val="18"/>
                              </w:rPr>
                              <w:t>には、許可を取り</w:t>
                            </w:r>
                            <w:r w:rsidRPr="0042721E">
                              <w:rPr>
                                <w:rFonts w:ascii="BIZ UDP明朝 Medium" w:eastAsia="BIZ UDP明朝 Medium" w:hAnsi="BIZ UDP明朝 Medium"/>
                                <w:w w:val="115"/>
                                <w:sz w:val="18"/>
                                <w:szCs w:val="18"/>
                              </w:rPr>
                              <w:t>消す</w:t>
                            </w:r>
                            <w:r w:rsidRPr="0042721E">
                              <w:rPr>
                                <w:rFonts w:ascii="BIZ UDP明朝 Medium" w:eastAsia="BIZ UDP明朝 Medium" w:hAnsi="BIZ UDP明朝 Medium"/>
                                <w:w w:val="140"/>
                                <w:sz w:val="18"/>
                                <w:szCs w:val="18"/>
                              </w:rPr>
                              <w:t>こと</w:t>
                            </w:r>
                            <w:r w:rsidRPr="0042721E">
                              <w:rPr>
                                <w:rFonts w:ascii="BIZ UDP明朝 Medium" w:eastAsia="BIZ UDP明朝 Medium" w:hAnsi="BIZ UDP明朝 Medium"/>
                                <w:w w:val="125"/>
                                <w:sz w:val="18"/>
                                <w:szCs w:val="18"/>
                              </w:rPr>
                              <w:t>ができます。</w:t>
                            </w:r>
                          </w:p>
                          <w:p w14:paraId="031D7905" w14:textId="77777777" w:rsidR="00F81995" w:rsidRPr="00FE2E35" w:rsidRDefault="00F81995" w:rsidP="00F81995">
                            <w:pPr>
                              <w:pStyle w:val="aa"/>
                              <w:numPr>
                                <w:ilvl w:val="0"/>
                                <w:numId w:val="1"/>
                              </w:numPr>
                              <w:tabs>
                                <w:tab w:val="left" w:pos="284"/>
                              </w:tabs>
                              <w:autoSpaceDE w:val="0"/>
                              <w:autoSpaceDN w:val="0"/>
                              <w:snapToGrid w:val="0"/>
                              <w:spacing w:before="1"/>
                              <w:ind w:leftChars="-9" w:left="2" w:hangingChars="10" w:hanging="21"/>
                              <w:rPr>
                                <w:rFonts w:ascii="BIZ UDP明朝 Medium" w:eastAsia="BIZ UDP明朝 Medium" w:hAnsi="BIZ UDP明朝 Medium"/>
                                <w:sz w:val="18"/>
                              </w:rPr>
                            </w:pPr>
                            <w:r w:rsidRPr="00FE2E35">
                              <w:rPr>
                                <w:rFonts w:ascii="BIZ UDP明朝 Medium" w:eastAsia="BIZ UDP明朝 Medium" w:hAnsi="BIZ UDP明朝 Medium"/>
                                <w:w w:val="115"/>
                                <w:sz w:val="18"/>
                              </w:rPr>
                              <w:t>青少年の健全な育成を阻害するおそれのある利用を行おうとするとき。</w:t>
                            </w:r>
                          </w:p>
                          <w:p w14:paraId="1CB870D6" w14:textId="77777777" w:rsidR="00F81995" w:rsidRPr="00340178" w:rsidRDefault="00F81995" w:rsidP="00F81995">
                            <w:pPr>
                              <w:pStyle w:val="aa"/>
                              <w:numPr>
                                <w:ilvl w:val="0"/>
                                <w:numId w:val="1"/>
                              </w:numPr>
                              <w:tabs>
                                <w:tab w:val="left" w:pos="426"/>
                              </w:tabs>
                              <w:autoSpaceDE w:val="0"/>
                              <w:autoSpaceDN w:val="0"/>
                              <w:snapToGrid w:val="0"/>
                              <w:spacing w:before="9" w:line="249" w:lineRule="auto"/>
                              <w:ind w:leftChars="-9" w:left="284" w:rightChars="49" w:right="103" w:hangingChars="153" w:hanging="303"/>
                              <w:jc w:val="both"/>
                              <w:rPr>
                                <w:rFonts w:ascii="BIZ UDP明朝 Medium" w:eastAsia="BIZ UDP明朝 Medium" w:hAnsi="BIZ UDP明朝 Medium"/>
                                <w:w w:val="115"/>
                                <w:sz w:val="18"/>
                              </w:rPr>
                            </w:pPr>
                            <w:r w:rsidRPr="00FE2E35">
                              <w:rPr>
                                <w:rFonts w:ascii="BIZ UDP明朝 Medium" w:eastAsia="BIZ UDP明朝 Medium" w:hAnsi="BIZ UDP明朝 Medium"/>
                                <w:w w:val="110"/>
                                <w:sz w:val="18"/>
                              </w:rPr>
                              <w:t>火</w:t>
                            </w:r>
                            <w:r w:rsidRPr="00340178">
                              <w:rPr>
                                <w:rFonts w:ascii="BIZ UDP明朝 Medium" w:eastAsia="BIZ UDP明朝 Medium" w:hAnsi="BIZ UDP明朝 Medium"/>
                                <w:w w:val="115"/>
                                <w:sz w:val="18"/>
                              </w:rPr>
                              <w:t>気の使用又は臭気、騒音等を発生させる利用を行う場合、これに対する対策が十分ではなく、他の利用者や</w:t>
                            </w:r>
                            <w:r w:rsidRPr="00FE2E35">
                              <w:rPr>
                                <w:rFonts w:ascii="BIZ UDP明朝 Medium" w:eastAsia="BIZ UDP明朝 Medium" w:hAnsi="BIZ UDP明朝 Medium"/>
                                <w:w w:val="115"/>
                                <w:sz w:val="18"/>
                              </w:rPr>
                              <w:t>一般市</w:t>
                            </w:r>
                            <w:r w:rsidRPr="00340178">
                              <w:rPr>
                                <w:rFonts w:ascii="BIZ UDP明朝 Medium" w:eastAsia="BIZ UDP明朝 Medium" w:hAnsi="BIZ UDP明朝 Medium"/>
                                <w:w w:val="115"/>
                                <w:sz w:val="18"/>
                              </w:rPr>
                              <w:t>民に</w:t>
                            </w:r>
                            <w:r w:rsidRPr="00FE2E35">
                              <w:rPr>
                                <w:rFonts w:ascii="BIZ UDP明朝 Medium" w:eastAsia="BIZ UDP明朝 Medium" w:hAnsi="BIZ UDP明朝 Medium"/>
                                <w:w w:val="115"/>
                                <w:sz w:val="18"/>
                              </w:rPr>
                              <w:t>危険</w:t>
                            </w:r>
                            <w:r w:rsidRPr="00340178">
                              <w:rPr>
                                <w:rFonts w:ascii="BIZ UDP明朝 Medium" w:eastAsia="BIZ UDP明朝 Medium" w:hAnsi="BIZ UDP明朝 Medium"/>
                                <w:w w:val="115"/>
                                <w:sz w:val="18"/>
                              </w:rPr>
                              <w:t>が及ぶおそれがあると認められるとき。</w:t>
                            </w:r>
                          </w:p>
                          <w:p w14:paraId="6ACD882D" w14:textId="77777777" w:rsidR="00F81995" w:rsidRPr="00340178" w:rsidRDefault="00F81995" w:rsidP="00F81995">
                            <w:pPr>
                              <w:pStyle w:val="aa"/>
                              <w:numPr>
                                <w:ilvl w:val="0"/>
                                <w:numId w:val="1"/>
                              </w:numPr>
                              <w:tabs>
                                <w:tab w:val="left" w:pos="284"/>
                              </w:tabs>
                              <w:autoSpaceDE w:val="0"/>
                              <w:autoSpaceDN w:val="0"/>
                              <w:snapToGrid w:val="0"/>
                              <w:spacing w:before="1" w:line="249" w:lineRule="auto"/>
                              <w:ind w:leftChars="-9" w:left="283" w:rightChars="49" w:right="103" w:hangingChars="146" w:hanging="302"/>
                              <w:rPr>
                                <w:rFonts w:ascii="BIZ UDP明朝 Medium" w:eastAsia="BIZ UDP明朝 Medium" w:hAnsi="BIZ UDP明朝 Medium"/>
                                <w:w w:val="115"/>
                                <w:sz w:val="18"/>
                              </w:rPr>
                            </w:pPr>
                            <w:r w:rsidRPr="00340178">
                              <w:rPr>
                                <w:rFonts w:ascii="BIZ UDP明朝 Medium" w:eastAsia="BIZ UDP明朝 Medium" w:hAnsi="BIZ UDP明朝 Medium"/>
                                <w:w w:val="115"/>
                                <w:sz w:val="18"/>
                              </w:rPr>
                              <w:t>指定暴力団等その他団体の構成員が集団的に又は常習的に暴力的不法行為等や反社会的な行動をとることを</w:t>
                            </w:r>
                            <w:r w:rsidRPr="00FE2E35">
                              <w:rPr>
                                <w:rFonts w:ascii="BIZ UDP明朝 Medium" w:eastAsia="BIZ UDP明朝 Medium" w:hAnsi="BIZ UDP明朝 Medium"/>
                                <w:w w:val="115"/>
                                <w:sz w:val="18"/>
                              </w:rPr>
                              <w:t>助長する</w:t>
                            </w:r>
                            <w:r w:rsidRPr="00340178">
                              <w:rPr>
                                <w:rFonts w:ascii="BIZ UDP明朝 Medium" w:eastAsia="BIZ UDP明朝 Medium" w:hAnsi="BIZ UDP明朝 Medium"/>
                                <w:w w:val="115"/>
                                <w:sz w:val="18"/>
                              </w:rPr>
                              <w:t>おそ</w:t>
                            </w:r>
                            <w:r w:rsidRPr="00FE2E35">
                              <w:rPr>
                                <w:rFonts w:ascii="BIZ UDP明朝 Medium" w:eastAsia="BIZ UDP明朝 Medium" w:hAnsi="BIZ UDP明朝 Medium"/>
                                <w:w w:val="115"/>
                                <w:sz w:val="18"/>
                              </w:rPr>
                              <w:t>れのある団体が利用し</w:t>
                            </w:r>
                            <w:r w:rsidRPr="00340178">
                              <w:rPr>
                                <w:rFonts w:ascii="BIZ UDP明朝 Medium" w:eastAsia="BIZ UDP明朝 Medium" w:hAnsi="BIZ UDP明朝 Medium"/>
                                <w:w w:val="115"/>
                                <w:sz w:val="18"/>
                              </w:rPr>
                              <w:t>ようとするとき。</w:t>
                            </w:r>
                          </w:p>
                          <w:p w14:paraId="69EE0D4C" w14:textId="77777777" w:rsidR="00F81995" w:rsidRPr="00340178" w:rsidRDefault="00F81995" w:rsidP="00F81995">
                            <w:pPr>
                              <w:pStyle w:val="aa"/>
                              <w:numPr>
                                <w:ilvl w:val="0"/>
                                <w:numId w:val="1"/>
                              </w:numPr>
                              <w:tabs>
                                <w:tab w:val="left" w:pos="284"/>
                              </w:tabs>
                              <w:autoSpaceDE w:val="0"/>
                              <w:autoSpaceDN w:val="0"/>
                              <w:snapToGrid w:val="0"/>
                              <w:spacing w:line="249" w:lineRule="auto"/>
                              <w:ind w:leftChars="-9" w:left="283" w:rightChars="49" w:right="103" w:hangingChars="146" w:hanging="302"/>
                              <w:rPr>
                                <w:rFonts w:ascii="BIZ UDP明朝 Medium" w:eastAsia="BIZ UDP明朝 Medium" w:hAnsi="BIZ UDP明朝 Medium"/>
                                <w:w w:val="115"/>
                                <w:sz w:val="18"/>
                              </w:rPr>
                            </w:pPr>
                            <w:r w:rsidRPr="00340178">
                              <w:rPr>
                                <w:rFonts w:ascii="BIZ UDP明朝 Medium" w:eastAsia="BIZ UDP明朝 Medium" w:hAnsi="BIZ UDP明朝 Medium"/>
                                <w:w w:val="115"/>
                                <w:sz w:val="18"/>
                              </w:rPr>
                              <w:t>申請内容において、「本邦外出身者に対する不当な差別的言動の解消に向けた取組の推進に関する法律」にい</w:t>
                            </w:r>
                            <w:r w:rsidRPr="00FE2E35">
                              <w:rPr>
                                <w:rFonts w:ascii="BIZ UDP明朝 Medium" w:eastAsia="BIZ UDP明朝 Medium" w:hAnsi="BIZ UDP明朝 Medium"/>
                                <w:w w:val="115"/>
                                <w:sz w:val="18"/>
                              </w:rPr>
                              <w:t>う差別的言動が行われるおそれがあ</w:t>
                            </w:r>
                            <w:r w:rsidRPr="00340178">
                              <w:rPr>
                                <w:rFonts w:ascii="BIZ UDP明朝 Medium" w:eastAsia="BIZ UDP明朝 Medium" w:hAnsi="BIZ UDP明朝 Medium"/>
                                <w:w w:val="115"/>
                                <w:sz w:val="18"/>
                              </w:rPr>
                              <w:t>ると</w:t>
                            </w:r>
                            <w:r w:rsidRPr="00FE2E35">
                              <w:rPr>
                                <w:rFonts w:ascii="BIZ UDP明朝 Medium" w:eastAsia="BIZ UDP明朝 Medium" w:hAnsi="BIZ UDP明朝 Medium"/>
                                <w:w w:val="115"/>
                                <w:sz w:val="18"/>
                              </w:rPr>
                              <w:t>判断され</w:t>
                            </w:r>
                            <w:r w:rsidRPr="00340178">
                              <w:rPr>
                                <w:rFonts w:ascii="BIZ UDP明朝 Medium" w:eastAsia="BIZ UDP明朝 Medium" w:hAnsi="BIZ UDP明朝 Medium"/>
                                <w:w w:val="115"/>
                                <w:sz w:val="18"/>
                              </w:rPr>
                              <w:t>るとき。</w:t>
                            </w:r>
                          </w:p>
                          <w:p w14:paraId="6C810CA0" w14:textId="77777777" w:rsidR="00F81995" w:rsidRPr="00340178" w:rsidRDefault="00F81995" w:rsidP="00F81995">
                            <w:pPr>
                              <w:pStyle w:val="aa"/>
                              <w:numPr>
                                <w:ilvl w:val="0"/>
                                <w:numId w:val="1"/>
                              </w:numPr>
                              <w:tabs>
                                <w:tab w:val="left" w:pos="284"/>
                              </w:tabs>
                              <w:autoSpaceDE w:val="0"/>
                              <w:autoSpaceDN w:val="0"/>
                              <w:snapToGrid w:val="0"/>
                              <w:spacing w:line="249" w:lineRule="auto"/>
                              <w:ind w:leftChars="-9" w:left="283" w:rightChars="49" w:right="103" w:hangingChars="146" w:hanging="302"/>
                              <w:rPr>
                                <w:rFonts w:ascii="BIZ UDP明朝 Medium" w:eastAsia="BIZ UDP明朝 Medium" w:hAnsi="BIZ UDP明朝 Medium"/>
                                <w:w w:val="115"/>
                                <w:sz w:val="18"/>
                              </w:rPr>
                            </w:pPr>
                            <w:r w:rsidRPr="00FE2E35">
                              <w:rPr>
                                <w:rFonts w:ascii="BIZ UDP明朝 Medium" w:eastAsia="BIZ UDP明朝 Medium" w:hAnsi="BIZ UDP明朝 Medium"/>
                                <w:w w:val="115"/>
                                <w:sz w:val="18"/>
                              </w:rPr>
                              <w:t>利用によって多くの人数が集まることにより交通の渋滞その他場内外の混乱が発生するおそれがあると認め</w:t>
                            </w:r>
                            <w:r w:rsidRPr="00340178">
                              <w:rPr>
                                <w:rFonts w:ascii="BIZ UDP明朝 Medium" w:eastAsia="BIZ UDP明朝 Medium" w:hAnsi="BIZ UDP明朝 Medium"/>
                                <w:w w:val="115"/>
                                <w:sz w:val="18"/>
                              </w:rPr>
                              <w:t>られるとき。</w:t>
                            </w:r>
                          </w:p>
                          <w:p w14:paraId="2DCE452C" w14:textId="77777777" w:rsidR="00F81995" w:rsidRPr="00340178" w:rsidRDefault="00F81995" w:rsidP="00F81995">
                            <w:pPr>
                              <w:pStyle w:val="aa"/>
                              <w:numPr>
                                <w:ilvl w:val="0"/>
                                <w:numId w:val="1"/>
                              </w:numPr>
                              <w:tabs>
                                <w:tab w:val="left" w:pos="284"/>
                              </w:tabs>
                              <w:autoSpaceDE w:val="0"/>
                              <w:autoSpaceDN w:val="0"/>
                              <w:snapToGrid w:val="0"/>
                              <w:ind w:leftChars="-9" w:left="2" w:rightChars="49" w:right="103" w:hangingChars="10" w:hanging="21"/>
                              <w:rPr>
                                <w:rFonts w:ascii="BIZ UDP明朝 Medium" w:eastAsia="BIZ UDP明朝 Medium" w:hAnsi="BIZ UDP明朝 Medium"/>
                                <w:w w:val="115"/>
                                <w:sz w:val="18"/>
                              </w:rPr>
                            </w:pPr>
                            <w:r w:rsidRPr="00FE2E35">
                              <w:rPr>
                                <w:rFonts w:ascii="BIZ UDP明朝 Medium" w:eastAsia="BIZ UDP明朝 Medium" w:hAnsi="BIZ UDP明朝 Medium"/>
                                <w:w w:val="115"/>
                                <w:sz w:val="18"/>
                              </w:rPr>
                              <w:t>利用により建物や附帯設備等を損壊、汚損又は滅失するおそれがあると認められるとき。</w:t>
                            </w:r>
                          </w:p>
                          <w:p w14:paraId="5D4063F4" w14:textId="77777777" w:rsidR="00F81995" w:rsidRPr="00340178" w:rsidRDefault="00F81995" w:rsidP="00F81995">
                            <w:pPr>
                              <w:pStyle w:val="aa"/>
                              <w:numPr>
                                <w:ilvl w:val="0"/>
                                <w:numId w:val="1"/>
                              </w:numPr>
                              <w:tabs>
                                <w:tab w:val="left" w:pos="284"/>
                              </w:tabs>
                              <w:autoSpaceDE w:val="0"/>
                              <w:autoSpaceDN w:val="0"/>
                              <w:snapToGrid w:val="0"/>
                              <w:spacing w:before="10" w:line="249" w:lineRule="auto"/>
                              <w:ind w:leftChars="-9" w:left="283" w:rightChars="49" w:right="103" w:hangingChars="146" w:hanging="302"/>
                              <w:rPr>
                                <w:rFonts w:ascii="BIZ UDP明朝 Medium" w:eastAsia="BIZ UDP明朝 Medium" w:hAnsi="BIZ UDP明朝 Medium"/>
                                <w:w w:val="115"/>
                                <w:sz w:val="18"/>
                              </w:rPr>
                            </w:pPr>
                            <w:r w:rsidRPr="00FE2E35">
                              <w:rPr>
                                <w:rFonts w:ascii="BIZ UDP明朝 Medium" w:eastAsia="BIZ UDP明朝 Medium" w:hAnsi="BIZ UDP明朝 Medium"/>
                                <w:w w:val="115"/>
                                <w:sz w:val="18"/>
                              </w:rPr>
                              <w:t>過去に施設管理上の指示に従わなかったなど、施設管理上の指示に</w:t>
                            </w:r>
                            <w:r>
                              <w:rPr>
                                <w:rFonts w:ascii="BIZ UDP明朝 Medium" w:eastAsia="BIZ UDP明朝 Medium" w:hAnsi="BIZ UDP明朝 Medium" w:hint="eastAsia"/>
                                <w:w w:val="115"/>
                                <w:sz w:val="18"/>
                              </w:rPr>
                              <w:t>従わない</w:t>
                            </w:r>
                            <w:r w:rsidRPr="00FE2E35">
                              <w:rPr>
                                <w:rFonts w:ascii="BIZ UDP明朝 Medium" w:eastAsia="BIZ UDP明朝 Medium" w:hAnsi="BIZ UDP明朝 Medium"/>
                                <w:w w:val="115"/>
                                <w:sz w:val="18"/>
                              </w:rPr>
                              <w:t>おそれがあると認められると</w:t>
                            </w:r>
                            <w:r w:rsidRPr="00340178">
                              <w:rPr>
                                <w:rFonts w:ascii="BIZ UDP明朝 Medium" w:eastAsia="BIZ UDP明朝 Medium" w:hAnsi="BIZ UDP明朝 Medium"/>
                                <w:w w:val="115"/>
                                <w:sz w:val="18"/>
                              </w:rPr>
                              <w:t>き。</w:t>
                            </w:r>
                          </w:p>
                          <w:p w14:paraId="0A475F9C" w14:textId="77777777" w:rsidR="00F81995" w:rsidRPr="00340178" w:rsidRDefault="00F81995" w:rsidP="00F81995">
                            <w:pPr>
                              <w:pStyle w:val="aa"/>
                              <w:numPr>
                                <w:ilvl w:val="0"/>
                                <w:numId w:val="1"/>
                              </w:numPr>
                              <w:tabs>
                                <w:tab w:val="left" w:pos="284"/>
                              </w:tabs>
                              <w:autoSpaceDE w:val="0"/>
                              <w:autoSpaceDN w:val="0"/>
                              <w:snapToGrid w:val="0"/>
                              <w:ind w:leftChars="-9" w:left="2" w:rightChars="49" w:right="103"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定員を超える利用のとき。</w:t>
                            </w:r>
                          </w:p>
                          <w:p w14:paraId="6F2BA096" w14:textId="77777777" w:rsidR="00F81995" w:rsidRPr="00340178" w:rsidRDefault="00F81995" w:rsidP="00F81995">
                            <w:pPr>
                              <w:pStyle w:val="aa"/>
                              <w:numPr>
                                <w:ilvl w:val="0"/>
                                <w:numId w:val="1"/>
                              </w:numPr>
                              <w:tabs>
                                <w:tab w:val="left" w:pos="284"/>
                              </w:tabs>
                              <w:autoSpaceDE w:val="0"/>
                              <w:autoSpaceDN w:val="0"/>
                              <w:snapToGrid w:val="0"/>
                              <w:spacing w:before="10"/>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葬儀、告別式その他これらに類する行事として施設を利用しようとするとき。</w:t>
                            </w:r>
                          </w:p>
                          <w:p w14:paraId="77BC8E2E" w14:textId="77777777" w:rsidR="00F81995" w:rsidRPr="00340178" w:rsidRDefault="00F81995" w:rsidP="00F81995">
                            <w:pPr>
                              <w:pStyle w:val="aa"/>
                              <w:numPr>
                                <w:ilvl w:val="0"/>
                                <w:numId w:val="1"/>
                              </w:numPr>
                              <w:tabs>
                                <w:tab w:val="left" w:pos="284"/>
                                <w:tab w:val="left" w:pos="426"/>
                              </w:tabs>
                              <w:autoSpaceDE w:val="0"/>
                              <w:autoSpaceDN w:val="0"/>
                              <w:snapToGrid w:val="0"/>
                              <w:spacing w:before="9"/>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主として物品の販売又は宣伝若しくはこれらに類することを目的として利用しようとするとき。</w:t>
                            </w:r>
                          </w:p>
                          <w:p w14:paraId="17A765F0" w14:textId="77777777" w:rsidR="00F81995" w:rsidRPr="00340178" w:rsidRDefault="00F81995" w:rsidP="00F81995">
                            <w:pPr>
                              <w:pStyle w:val="aa"/>
                              <w:numPr>
                                <w:ilvl w:val="0"/>
                                <w:numId w:val="1"/>
                              </w:numPr>
                              <w:tabs>
                                <w:tab w:val="left" w:pos="426"/>
                              </w:tabs>
                              <w:autoSpaceDE w:val="0"/>
                              <w:autoSpaceDN w:val="0"/>
                              <w:snapToGrid w:val="0"/>
                              <w:spacing w:before="9"/>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申請書類の記載事項に虚偽が認められるとき。</w:t>
                            </w:r>
                          </w:p>
                          <w:p w14:paraId="0BFE58F8" w14:textId="77777777" w:rsidR="00F81995" w:rsidRPr="00E70274" w:rsidRDefault="00F81995" w:rsidP="00F81995">
                            <w:pPr>
                              <w:pStyle w:val="a8"/>
                              <w:tabs>
                                <w:tab w:val="left" w:pos="426"/>
                              </w:tabs>
                              <w:snapToGrid w:val="0"/>
                              <w:spacing w:before="6"/>
                              <w:ind w:leftChars="-9" w:left="2" w:hangingChars="10" w:hanging="21"/>
                              <w:rPr>
                                <w:rFonts w:ascii="BIZ UDP明朝 Medium" w:eastAsia="BIZ UDP明朝 Medium" w:hAnsi="BIZ UDP明朝 Medium"/>
                                <w:w w:val="115"/>
                                <w:sz w:val="18"/>
                                <w:szCs w:val="18"/>
                              </w:rPr>
                            </w:pPr>
                          </w:p>
                          <w:p w14:paraId="37A7DF16" w14:textId="77777777" w:rsidR="00F81995" w:rsidRPr="00E70274" w:rsidRDefault="00F81995" w:rsidP="00F81995">
                            <w:pPr>
                              <w:pStyle w:val="a8"/>
                              <w:snapToGrid w:val="0"/>
                              <w:spacing w:line="249" w:lineRule="auto"/>
                              <w:ind w:leftChars="1" w:left="2" w:rightChars="-18" w:right="-38" w:firstLineChars="67" w:firstLine="139"/>
                              <w:rPr>
                                <w:rFonts w:ascii="BIZ UDP明朝 Medium" w:eastAsia="BIZ UDP明朝 Medium" w:hAnsi="BIZ UDP明朝 Medium"/>
                                <w:w w:val="115"/>
                                <w:sz w:val="18"/>
                                <w:szCs w:val="18"/>
                              </w:rPr>
                            </w:pPr>
                            <w:r w:rsidRPr="00E70274">
                              <w:rPr>
                                <w:rFonts w:ascii="BIZ UDP明朝 Medium" w:eastAsia="BIZ UDP明朝 Medium" w:hAnsi="BIZ UDP明朝 Medium"/>
                                <w:w w:val="115"/>
                                <w:sz w:val="18"/>
                                <w:szCs w:val="18"/>
                              </w:rPr>
                              <w:t>横浜市は、「本邦外出身者に対する不当な差別的言動の解消に向けた取組の推進に関する法律」に基づく、本邦外出身者に対する不当な差別的言動（いわゆるヘイトスピーチ）の解消、その他不当な人権侵害の撲滅に取り組んでいるところですので横浜市</w:t>
                            </w:r>
                            <w:r w:rsidRPr="00E70274">
                              <w:rPr>
                                <w:rFonts w:ascii="BIZ UDP明朝 Medium" w:eastAsia="BIZ UDP明朝 Medium" w:hAnsi="BIZ UDP明朝 Medium" w:hint="eastAsia"/>
                                <w:w w:val="115"/>
                                <w:sz w:val="18"/>
                                <w:szCs w:val="18"/>
                              </w:rPr>
                              <w:t>常盤台コミュニティハウス</w:t>
                            </w:r>
                            <w:r w:rsidRPr="00E70274">
                              <w:rPr>
                                <w:rFonts w:ascii="BIZ UDP明朝 Medium" w:eastAsia="BIZ UDP明朝 Medium" w:hAnsi="BIZ UDP明朝 Medium"/>
                                <w:w w:val="115"/>
                                <w:sz w:val="18"/>
                                <w:szCs w:val="18"/>
                              </w:rPr>
                              <w:t>の利用にあたりましても、ご理解とご協力をお願いします。</w:t>
                            </w:r>
                          </w:p>
                          <w:p w14:paraId="3E262349" w14:textId="77777777" w:rsidR="00F81995" w:rsidRPr="00E70274" w:rsidRDefault="00F81995" w:rsidP="00F81995">
                            <w:pPr>
                              <w:pStyle w:val="a8"/>
                              <w:snapToGrid w:val="0"/>
                              <w:ind w:leftChars="-9" w:left="2" w:hangingChars="10" w:hanging="21"/>
                              <w:rPr>
                                <w:rFonts w:ascii="BIZ UDP明朝 Medium" w:eastAsia="BIZ UDP明朝 Medium" w:hAnsi="BIZ UDP明朝 Medium"/>
                                <w:w w:val="115"/>
                                <w:sz w:val="18"/>
                                <w:szCs w:val="18"/>
                              </w:rPr>
                            </w:pPr>
                            <w:r w:rsidRPr="00E70274">
                              <w:rPr>
                                <w:rFonts w:ascii="BIZ UDP明朝 Medium" w:eastAsia="BIZ UDP明朝 Medium" w:hAnsi="BIZ UDP明朝 Medium"/>
                                <w:w w:val="115"/>
                                <w:sz w:val="18"/>
                                <w:szCs w:val="18"/>
                              </w:rPr>
                              <w:t>上記の記載内容をお読みいただき、以下にレ点をお願いします。</w:t>
                            </w:r>
                          </w:p>
                          <w:p w14:paraId="58248E9F" w14:textId="77777777" w:rsidR="00F81995" w:rsidRDefault="00F81995" w:rsidP="00F81995">
                            <w:pPr>
                              <w:pStyle w:val="a8"/>
                              <w:tabs>
                                <w:tab w:val="left" w:pos="5547"/>
                                <w:tab w:val="left" w:pos="6383"/>
                                <w:tab w:val="left" w:pos="7263"/>
                              </w:tabs>
                              <w:snapToGrid w:val="0"/>
                              <w:spacing w:before="9"/>
                              <w:ind w:leftChars="-9" w:left="5" w:hangingChars="10" w:hanging="24"/>
                              <w:rPr>
                                <w:rFonts w:ascii="BIZ UDP明朝 Medium" w:eastAsia="BIZ UDP明朝 Medium" w:hAnsi="BIZ UDP明朝 Medium"/>
                                <w:b/>
                                <w:bCs/>
                                <w:w w:val="115"/>
                                <w:szCs w:val="21"/>
                              </w:rPr>
                            </w:pPr>
                            <w:r w:rsidRPr="00340178">
                              <w:rPr>
                                <w:rFonts w:ascii="BIZ UDP明朝 Medium" w:eastAsia="BIZ UDP明朝 Medium" w:hAnsi="BIZ UDP明朝 Medium"/>
                                <w:b/>
                                <w:bCs/>
                                <w:w w:val="115"/>
                                <w:szCs w:val="21"/>
                              </w:rPr>
                              <w:t>□</w:t>
                            </w:r>
                            <w:r w:rsidRPr="00340178">
                              <w:rPr>
                                <w:rFonts w:ascii="BIZ UDP明朝 Medium" w:eastAsia="BIZ UDP明朝 Medium" w:hAnsi="BIZ UDP明朝 Medium"/>
                                <w:b/>
                                <w:bCs/>
                                <w:spacing w:val="52"/>
                                <w:w w:val="115"/>
                                <w:szCs w:val="21"/>
                              </w:rPr>
                              <w:t xml:space="preserve"> </w:t>
                            </w:r>
                            <w:r w:rsidRPr="00340178">
                              <w:rPr>
                                <w:rFonts w:ascii="BIZ UDP明朝 Medium" w:eastAsia="BIZ UDP明朝 Medium" w:hAnsi="BIZ UDP明朝 Medium"/>
                                <w:b/>
                                <w:bCs/>
                                <w:w w:val="115"/>
                                <w:szCs w:val="21"/>
                              </w:rPr>
                              <w:t>利用の不許可の項目を確認し</w:t>
                            </w:r>
                            <w:r w:rsidRPr="00340178">
                              <w:rPr>
                                <w:rFonts w:ascii="BIZ UDP明朝 Medium" w:eastAsia="BIZ UDP明朝 Medium" w:hAnsi="BIZ UDP明朝 Medium"/>
                                <w:b/>
                                <w:bCs/>
                                <w:w w:val="120"/>
                                <w:szCs w:val="21"/>
                              </w:rPr>
                              <w:t>ました。</w:t>
                            </w:r>
                            <w:r w:rsidRPr="007344C8">
                              <w:rPr>
                                <w:b/>
                                <w:bCs/>
                                <w:w w:val="120"/>
                                <w:szCs w:val="21"/>
                              </w:rPr>
                              <w:tab/>
                            </w:r>
                            <w:r w:rsidRPr="00340178">
                              <w:rPr>
                                <w:rFonts w:ascii="BIZ UDP明朝 Medium" w:eastAsia="BIZ UDP明朝 Medium" w:hAnsi="BIZ UDP明朝 Medium"/>
                                <w:b/>
                                <w:bCs/>
                                <w:w w:val="115"/>
                                <w:szCs w:val="21"/>
                              </w:rPr>
                              <w:t>令和</w:t>
                            </w:r>
                            <w:r w:rsidRPr="00340178">
                              <w:rPr>
                                <w:rFonts w:ascii="BIZ UDP明朝 Medium" w:eastAsia="BIZ UDP明朝 Medium" w:hAnsi="BIZ UDP明朝 Medium"/>
                                <w:b/>
                                <w:bCs/>
                                <w:w w:val="115"/>
                                <w:szCs w:val="21"/>
                              </w:rPr>
                              <w:tab/>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年</w:t>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ab/>
                              <w:t>月</w:t>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日</w:t>
                            </w:r>
                          </w:p>
                          <w:p w14:paraId="0D804135" w14:textId="77777777" w:rsidR="00F81995" w:rsidRPr="009040D5" w:rsidRDefault="00F81995" w:rsidP="00F81995">
                            <w:pPr>
                              <w:pStyle w:val="a8"/>
                              <w:tabs>
                                <w:tab w:val="left" w:pos="5547"/>
                                <w:tab w:val="left" w:pos="6383"/>
                                <w:tab w:val="left" w:pos="7263"/>
                              </w:tabs>
                              <w:snapToGrid w:val="0"/>
                              <w:spacing w:before="9"/>
                              <w:ind w:leftChars="-9" w:left="-1" w:hangingChars="10" w:hanging="18"/>
                              <w:rPr>
                                <w:rFonts w:ascii="BIZ UDP明朝 Medium" w:eastAsia="BIZ UDP明朝 Medium" w:hAnsi="BIZ UDP明朝 Medium"/>
                                <w:b/>
                                <w:bCs/>
                                <w:w w:val="115"/>
                                <w:sz w:val="16"/>
                                <w:szCs w:val="16"/>
                              </w:rPr>
                            </w:pPr>
                          </w:p>
                          <w:p w14:paraId="0C5240C2" w14:textId="77777777" w:rsidR="00F81995" w:rsidRPr="009040D5" w:rsidRDefault="00F81995" w:rsidP="00F81995">
                            <w:pPr>
                              <w:snapToGrid w:val="0"/>
                              <w:ind w:leftChars="-9" w:left="-1" w:hangingChars="10" w:hanging="18"/>
                              <w:jc w:val="center"/>
                              <w:rPr>
                                <w:rFonts w:ascii="BIZ UDP明朝 Medium" w:eastAsia="BIZ UDP明朝 Medium" w:hAnsi="BIZ UDP明朝 Medium"/>
                                <w:b/>
                                <w:bCs/>
                                <w:w w:val="115"/>
                                <w:sz w:val="16"/>
                                <w:szCs w:val="16"/>
                              </w:rPr>
                            </w:pPr>
                            <w:r w:rsidRPr="009040D5">
                              <w:rPr>
                                <w:rFonts w:ascii="BIZ UDP明朝 Medium" w:eastAsia="BIZ UDP明朝 Medium" w:hAnsi="BIZ UDP明朝 Medium" w:hint="eastAsia"/>
                                <w:b/>
                                <w:bCs/>
                                <w:w w:val="115"/>
                                <w:sz w:val="16"/>
                                <w:szCs w:val="16"/>
                              </w:rPr>
                              <w:t xml:space="preserve">　　　　</w:t>
                            </w:r>
                          </w:p>
                          <w:p w14:paraId="4A8B1649" w14:textId="61945AAB" w:rsidR="00F81995" w:rsidRDefault="00F81995" w:rsidP="00E70274">
                            <w:pPr>
                              <w:snapToGrid w:val="0"/>
                              <w:ind w:firstLineChars="200" w:firstLine="483"/>
                            </w:pP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hint="eastAsia"/>
                                <w:b/>
                                <w:bCs/>
                                <w:w w:val="115"/>
                                <w:szCs w:val="21"/>
                                <w:u w:val="single"/>
                              </w:rPr>
                              <w:t>団体名</w:t>
                            </w:r>
                            <w:r>
                              <w:rPr>
                                <w:rFonts w:ascii="BIZ UDP明朝 Medium" w:eastAsia="BIZ UDP明朝 Medium" w:hAnsi="BIZ UDP明朝 Medium" w:hint="eastAsia"/>
                                <w:b/>
                                <w:bCs/>
                                <w:w w:val="115"/>
                                <w:szCs w:val="21"/>
                                <w:u w:val="single"/>
                              </w:rPr>
                              <w:t xml:space="preserve">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r w:rsidRPr="00340178">
                              <w:rPr>
                                <w:rFonts w:ascii="BIZ UDP明朝 Medium" w:eastAsia="BIZ UDP明朝 Medium" w:hAnsi="BIZ UDP明朝 Medium" w:hint="eastAsia"/>
                                <w:b/>
                                <w:bCs/>
                                <w:w w:val="115"/>
                                <w:szCs w:val="21"/>
                              </w:rPr>
                              <w:t xml:space="preserve">　　　　　</w:t>
                            </w:r>
                            <w:r>
                              <w:rPr>
                                <w:rFonts w:ascii="BIZ UDP明朝 Medium" w:eastAsia="BIZ UDP明朝 Medium" w:hAnsi="BIZ UDP明朝 Medium" w:hint="eastAsia"/>
                                <w:b/>
                                <w:bCs/>
                                <w:w w:val="115"/>
                                <w:szCs w:val="21"/>
                                <w:u w:val="single"/>
                              </w:rPr>
                              <w:t xml:space="preserve">代表者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BD8D" id="正方形/長方形 3" o:spid="_x0000_s1026" style="position:absolute;margin-left:34.25pt;margin-top:-18.6pt;width:525.05pt;height:37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" filled="f" strokeweight=".5pt">
                <v:textbox>
                  <w:txbxContent>
                    <w:p w14:paraId="161CFA6A" w14:textId="77777777" w:rsidR="00F81995" w:rsidRDefault="00F81995" w:rsidP="00F81995">
                      <w:pPr>
                        <w:snapToGrid w:val="0"/>
                        <w:spacing w:beforeLines="50" w:before="180"/>
                        <w:ind w:right="839"/>
                      </w:pPr>
                      <w:bookmarkStart w:id="1" w:name="_Hlk130475007"/>
                      <w:r>
                        <w:t>（施設保管用）</w:t>
                      </w:r>
                    </w:p>
                    <w:p w14:paraId="70BF81AE" w14:textId="77777777" w:rsidR="00F81995" w:rsidRDefault="00F81995" w:rsidP="00F81995">
                      <w:pPr>
                        <w:pStyle w:val="a8"/>
                        <w:spacing w:line="215" w:lineRule="exact"/>
                        <w:ind w:left="446"/>
                        <w:rPr>
                          <w:rFonts w:ascii="BIZ UDP明朝 Medium" w:eastAsia="BIZ UDP明朝 Medium" w:hAnsi="BIZ UDP明朝 Medium"/>
                          <w:spacing w:val="-3"/>
                          <w:w w:val="110"/>
                        </w:rPr>
                      </w:pPr>
                    </w:p>
                    <w:p w14:paraId="7DDEF3DB" w14:textId="77777777" w:rsidR="00F81995" w:rsidRPr="0042721E" w:rsidRDefault="00F81995" w:rsidP="00F81995">
                      <w:pPr>
                        <w:pStyle w:val="a8"/>
                        <w:snapToGrid w:val="0"/>
                        <w:spacing w:line="215" w:lineRule="exact"/>
                        <w:ind w:leftChars="-9" w:hangingChars="10" w:hanging="19"/>
                        <w:rPr>
                          <w:rFonts w:ascii="BIZ UDP明朝 Medium" w:eastAsia="BIZ UDP明朝 Medium" w:hAnsi="BIZ UDP明朝 Medium"/>
                          <w:sz w:val="18"/>
                          <w:szCs w:val="18"/>
                        </w:rPr>
                      </w:pPr>
                      <w:r w:rsidRPr="0042721E">
                        <w:rPr>
                          <w:rFonts w:ascii="BIZ UDP明朝 Medium" w:eastAsia="BIZ UDP明朝 Medium" w:hAnsi="BIZ UDP明朝 Medium"/>
                          <w:spacing w:val="-3"/>
                          <w:w w:val="110"/>
                          <w:sz w:val="18"/>
                          <w:szCs w:val="18"/>
                        </w:rPr>
                        <w:t>横浜市</w:t>
                      </w:r>
                      <w:r w:rsidRPr="0042721E">
                        <w:rPr>
                          <w:rFonts w:ascii="BIZ UDP明朝 Medium" w:eastAsia="BIZ UDP明朝 Medium" w:hAnsi="BIZ UDP明朝 Medium" w:hint="eastAsia"/>
                          <w:spacing w:val="-3"/>
                          <w:w w:val="110"/>
                          <w:sz w:val="18"/>
                          <w:szCs w:val="18"/>
                        </w:rPr>
                        <w:t>常盤台コミュニティハウス</w:t>
                      </w:r>
                      <w:r w:rsidRPr="0042721E">
                        <w:rPr>
                          <w:rFonts w:ascii="BIZ UDP明朝 Medium" w:eastAsia="BIZ UDP明朝 Medium" w:hAnsi="BIZ UDP明朝 Medium"/>
                          <w:spacing w:val="-3"/>
                          <w:w w:val="110"/>
                          <w:sz w:val="18"/>
                          <w:szCs w:val="18"/>
                        </w:rPr>
                        <w:t>の利用許可申請にあたって</w:t>
                      </w:r>
                    </w:p>
                    <w:bookmarkEnd w:id="1"/>
                    <w:p w14:paraId="6D3E1E4E" w14:textId="77777777" w:rsidR="00F81995" w:rsidRPr="0042721E" w:rsidRDefault="00F81995" w:rsidP="00F81995">
                      <w:pPr>
                        <w:pStyle w:val="a8"/>
                        <w:snapToGrid w:val="0"/>
                        <w:spacing w:before="9" w:line="249" w:lineRule="auto"/>
                        <w:ind w:leftChars="-9" w:left="-19" w:right="104" w:firstLineChars="100" w:firstLine="207"/>
                        <w:rPr>
                          <w:rFonts w:ascii="BIZ UDP明朝 Medium" w:eastAsia="BIZ UDP明朝 Medium" w:hAnsi="BIZ UDP明朝 Medium"/>
                          <w:sz w:val="18"/>
                          <w:szCs w:val="18"/>
                        </w:rPr>
                      </w:pPr>
                      <w:r w:rsidRPr="0042721E">
                        <w:rPr>
                          <w:rFonts w:ascii="BIZ UDP明朝 Medium" w:eastAsia="BIZ UDP明朝 Medium" w:hAnsi="BIZ UDP明朝 Medium"/>
                          <w:w w:val="115"/>
                          <w:sz w:val="18"/>
                          <w:szCs w:val="18"/>
                        </w:rPr>
                        <w:t>利</w:t>
                      </w:r>
                      <w:r w:rsidRPr="0042721E">
                        <w:rPr>
                          <w:rFonts w:ascii="BIZ UDP明朝 Medium" w:eastAsia="BIZ UDP明朝 Medium" w:hAnsi="BIZ UDP明朝 Medium"/>
                          <w:spacing w:val="-3"/>
                          <w:w w:val="120"/>
                          <w:sz w:val="18"/>
                          <w:szCs w:val="18"/>
                        </w:rPr>
                        <w:t>用を</w:t>
                      </w:r>
                      <w:r w:rsidRPr="0042721E">
                        <w:rPr>
                          <w:rFonts w:ascii="BIZ UDP明朝 Medium" w:eastAsia="BIZ UDP明朝 Medium" w:hAnsi="BIZ UDP明朝 Medium"/>
                          <w:spacing w:val="-3"/>
                          <w:w w:val="115"/>
                          <w:sz w:val="18"/>
                          <w:szCs w:val="18"/>
                        </w:rPr>
                        <w:t>許可</w:t>
                      </w:r>
                      <w:r w:rsidRPr="0042721E">
                        <w:rPr>
                          <w:rFonts w:ascii="BIZ UDP明朝 Medium" w:eastAsia="BIZ UDP明朝 Medium" w:hAnsi="BIZ UDP明朝 Medium"/>
                          <w:spacing w:val="-3"/>
                          <w:w w:val="120"/>
                          <w:sz w:val="18"/>
                          <w:szCs w:val="18"/>
                        </w:rPr>
                        <w:t>しない場</w:t>
                      </w:r>
                      <w:r w:rsidRPr="0042721E">
                        <w:rPr>
                          <w:rFonts w:ascii="BIZ UDP明朝 Medium" w:eastAsia="BIZ UDP明朝 Medium" w:hAnsi="BIZ UDP明朝 Medium"/>
                          <w:spacing w:val="-3"/>
                          <w:w w:val="115"/>
                          <w:sz w:val="18"/>
                          <w:szCs w:val="18"/>
                        </w:rPr>
                        <w:t>合は</w:t>
                      </w:r>
                      <w:r w:rsidRPr="0042721E">
                        <w:rPr>
                          <w:rFonts w:ascii="BIZ UDP明朝 Medium" w:eastAsia="BIZ UDP明朝 Medium" w:hAnsi="BIZ UDP明朝 Medium"/>
                          <w:spacing w:val="-29"/>
                          <w:w w:val="120"/>
                          <w:sz w:val="18"/>
                          <w:szCs w:val="18"/>
                        </w:rPr>
                        <w:t>、</w:t>
                      </w:r>
                      <w:r w:rsidRPr="0042721E">
                        <w:rPr>
                          <w:rFonts w:ascii="BIZ UDP明朝 Medium" w:eastAsia="BIZ UDP明朝 Medium" w:hAnsi="BIZ UDP明朝 Medium"/>
                          <w:w w:val="115"/>
                          <w:sz w:val="18"/>
                          <w:szCs w:val="18"/>
                        </w:rPr>
                        <w:t>次</w:t>
                      </w:r>
                      <w:r w:rsidRPr="0042721E">
                        <w:rPr>
                          <w:rFonts w:ascii="BIZ UDP明朝 Medium" w:eastAsia="BIZ UDP明朝 Medium" w:hAnsi="BIZ UDP明朝 Medium"/>
                          <w:spacing w:val="-9"/>
                          <w:w w:val="120"/>
                          <w:sz w:val="18"/>
                          <w:szCs w:val="18"/>
                        </w:rPr>
                        <w:t>に掲げるとおりとします。また、</w:t>
                      </w:r>
                      <w:r w:rsidRPr="0042721E">
                        <w:rPr>
                          <w:rFonts w:ascii="BIZ UDP明朝 Medium" w:eastAsia="BIZ UDP明朝 Medium" w:hAnsi="BIZ UDP明朝 Medium"/>
                          <w:spacing w:val="-3"/>
                          <w:w w:val="115"/>
                          <w:sz w:val="18"/>
                          <w:szCs w:val="18"/>
                        </w:rPr>
                        <w:t>当施設は</w:t>
                      </w:r>
                      <w:r w:rsidRPr="0042721E">
                        <w:rPr>
                          <w:rFonts w:ascii="BIZ UDP明朝 Medium" w:eastAsia="BIZ UDP明朝 Medium" w:hAnsi="BIZ UDP明朝 Medium"/>
                          <w:spacing w:val="-29"/>
                          <w:w w:val="120"/>
                          <w:sz w:val="18"/>
                          <w:szCs w:val="18"/>
                        </w:rPr>
                        <w:t>、</w:t>
                      </w:r>
                      <w:r w:rsidRPr="0042721E">
                        <w:rPr>
                          <w:rFonts w:ascii="BIZ UDP明朝 Medium" w:eastAsia="BIZ UDP明朝 Medium" w:hAnsi="BIZ UDP明朝 Medium"/>
                          <w:w w:val="115"/>
                          <w:sz w:val="18"/>
                          <w:szCs w:val="18"/>
                        </w:rPr>
                        <w:t>利</w:t>
                      </w:r>
                      <w:r w:rsidRPr="0042721E">
                        <w:rPr>
                          <w:rFonts w:ascii="BIZ UDP明朝 Medium" w:eastAsia="BIZ UDP明朝 Medium" w:hAnsi="BIZ UDP明朝 Medium"/>
                          <w:spacing w:val="-3"/>
                          <w:w w:val="120"/>
                          <w:sz w:val="18"/>
                          <w:szCs w:val="18"/>
                        </w:rPr>
                        <w:t>用の</w:t>
                      </w:r>
                      <w:r w:rsidRPr="0042721E">
                        <w:rPr>
                          <w:rFonts w:ascii="BIZ UDP明朝 Medium" w:eastAsia="BIZ UDP明朝 Medium" w:hAnsi="BIZ UDP明朝 Medium"/>
                          <w:spacing w:val="-3"/>
                          <w:w w:val="115"/>
                          <w:sz w:val="18"/>
                          <w:szCs w:val="18"/>
                        </w:rPr>
                        <w:t>許可</w:t>
                      </w:r>
                      <w:r w:rsidRPr="0042721E">
                        <w:rPr>
                          <w:rFonts w:ascii="BIZ UDP明朝 Medium" w:eastAsia="BIZ UDP明朝 Medium" w:hAnsi="BIZ UDP明朝 Medium"/>
                          <w:spacing w:val="-8"/>
                          <w:w w:val="120"/>
                          <w:sz w:val="18"/>
                          <w:szCs w:val="18"/>
                        </w:rPr>
                        <w:t>を受けたもの</w:t>
                      </w:r>
                      <w:r w:rsidRPr="0042721E">
                        <w:rPr>
                          <w:rFonts w:ascii="BIZ UDP明朝 Medium" w:eastAsia="BIZ UDP明朝 Medium" w:hAnsi="BIZ UDP明朝 Medium" w:hint="eastAsia"/>
                          <w:spacing w:val="-8"/>
                          <w:w w:val="120"/>
                          <w:sz w:val="18"/>
                          <w:szCs w:val="18"/>
                        </w:rPr>
                        <w:t>が</w:t>
                      </w:r>
                      <w:r w:rsidRPr="0042721E">
                        <w:rPr>
                          <w:rFonts w:ascii="BIZ UDP明朝 Medium" w:eastAsia="BIZ UDP明朝 Medium" w:hAnsi="BIZ UDP明朝 Medium"/>
                          <w:spacing w:val="-8"/>
                          <w:w w:val="120"/>
                          <w:sz w:val="18"/>
                          <w:szCs w:val="18"/>
                        </w:rPr>
                        <w:t>、次のいずれ</w:t>
                      </w:r>
                      <w:r w:rsidRPr="0042721E">
                        <w:rPr>
                          <w:rFonts w:ascii="BIZ UDP明朝 Medium" w:eastAsia="BIZ UDP明朝 Medium" w:hAnsi="BIZ UDP明朝 Medium"/>
                          <w:w w:val="125"/>
                          <w:sz w:val="18"/>
                          <w:szCs w:val="18"/>
                        </w:rPr>
                        <w:t>かに</w:t>
                      </w:r>
                      <w:r w:rsidRPr="0042721E">
                        <w:rPr>
                          <w:rFonts w:ascii="BIZ UDP明朝 Medium" w:eastAsia="BIZ UDP明朝 Medium" w:hAnsi="BIZ UDP明朝 Medium"/>
                          <w:w w:val="115"/>
                          <w:sz w:val="18"/>
                          <w:szCs w:val="18"/>
                        </w:rPr>
                        <w:t>該当</w:t>
                      </w:r>
                      <w:r w:rsidRPr="0042721E">
                        <w:rPr>
                          <w:rFonts w:ascii="BIZ UDP明朝 Medium" w:eastAsia="BIZ UDP明朝 Medium" w:hAnsi="BIZ UDP明朝 Medium"/>
                          <w:w w:val="125"/>
                          <w:sz w:val="18"/>
                          <w:szCs w:val="18"/>
                        </w:rPr>
                        <w:t>する</w:t>
                      </w:r>
                      <w:r w:rsidRPr="0042721E">
                        <w:rPr>
                          <w:rFonts w:ascii="BIZ UDP明朝 Medium" w:eastAsia="BIZ UDP明朝 Medium" w:hAnsi="BIZ UDP明朝 Medium"/>
                          <w:w w:val="115"/>
                          <w:sz w:val="18"/>
                          <w:szCs w:val="18"/>
                        </w:rPr>
                        <w:t>場合</w:t>
                      </w:r>
                      <w:r w:rsidRPr="0042721E">
                        <w:rPr>
                          <w:rFonts w:ascii="BIZ UDP明朝 Medium" w:eastAsia="BIZ UDP明朝 Medium" w:hAnsi="BIZ UDP明朝 Medium"/>
                          <w:w w:val="125"/>
                          <w:sz w:val="18"/>
                          <w:szCs w:val="18"/>
                        </w:rPr>
                        <w:t>には、許可を取り</w:t>
                      </w:r>
                      <w:r w:rsidRPr="0042721E">
                        <w:rPr>
                          <w:rFonts w:ascii="BIZ UDP明朝 Medium" w:eastAsia="BIZ UDP明朝 Medium" w:hAnsi="BIZ UDP明朝 Medium"/>
                          <w:w w:val="115"/>
                          <w:sz w:val="18"/>
                          <w:szCs w:val="18"/>
                        </w:rPr>
                        <w:t>消す</w:t>
                      </w:r>
                      <w:r w:rsidRPr="0042721E">
                        <w:rPr>
                          <w:rFonts w:ascii="BIZ UDP明朝 Medium" w:eastAsia="BIZ UDP明朝 Medium" w:hAnsi="BIZ UDP明朝 Medium"/>
                          <w:w w:val="140"/>
                          <w:sz w:val="18"/>
                          <w:szCs w:val="18"/>
                        </w:rPr>
                        <w:t>こと</w:t>
                      </w:r>
                      <w:r w:rsidRPr="0042721E">
                        <w:rPr>
                          <w:rFonts w:ascii="BIZ UDP明朝 Medium" w:eastAsia="BIZ UDP明朝 Medium" w:hAnsi="BIZ UDP明朝 Medium"/>
                          <w:w w:val="125"/>
                          <w:sz w:val="18"/>
                          <w:szCs w:val="18"/>
                        </w:rPr>
                        <w:t>ができます。</w:t>
                      </w:r>
                    </w:p>
                    <w:p w14:paraId="031D7905" w14:textId="77777777" w:rsidR="00F81995" w:rsidRPr="00FE2E35" w:rsidRDefault="00F81995" w:rsidP="00F81995">
                      <w:pPr>
                        <w:pStyle w:val="aa"/>
                        <w:numPr>
                          <w:ilvl w:val="0"/>
                          <w:numId w:val="1"/>
                        </w:numPr>
                        <w:tabs>
                          <w:tab w:val="left" w:pos="284"/>
                        </w:tabs>
                        <w:autoSpaceDE w:val="0"/>
                        <w:autoSpaceDN w:val="0"/>
                        <w:snapToGrid w:val="0"/>
                        <w:spacing w:before="1"/>
                        <w:ind w:leftChars="-9" w:left="2" w:hangingChars="10" w:hanging="21"/>
                        <w:rPr>
                          <w:rFonts w:ascii="BIZ UDP明朝 Medium" w:eastAsia="BIZ UDP明朝 Medium" w:hAnsi="BIZ UDP明朝 Medium"/>
                          <w:sz w:val="18"/>
                        </w:rPr>
                      </w:pPr>
                      <w:r w:rsidRPr="00FE2E35">
                        <w:rPr>
                          <w:rFonts w:ascii="BIZ UDP明朝 Medium" w:eastAsia="BIZ UDP明朝 Medium" w:hAnsi="BIZ UDP明朝 Medium"/>
                          <w:w w:val="115"/>
                          <w:sz w:val="18"/>
                        </w:rPr>
                        <w:t>青少年の健全な育成を阻害するおそれのある利用を行おうとするとき。</w:t>
                      </w:r>
                    </w:p>
                    <w:p w14:paraId="1CB870D6" w14:textId="77777777" w:rsidR="00F81995" w:rsidRPr="00340178" w:rsidRDefault="00F81995" w:rsidP="00F81995">
                      <w:pPr>
                        <w:pStyle w:val="aa"/>
                        <w:numPr>
                          <w:ilvl w:val="0"/>
                          <w:numId w:val="1"/>
                        </w:numPr>
                        <w:tabs>
                          <w:tab w:val="left" w:pos="426"/>
                        </w:tabs>
                        <w:autoSpaceDE w:val="0"/>
                        <w:autoSpaceDN w:val="0"/>
                        <w:snapToGrid w:val="0"/>
                        <w:spacing w:before="9" w:line="249" w:lineRule="auto"/>
                        <w:ind w:leftChars="-9" w:left="284" w:rightChars="49" w:right="103" w:hangingChars="153" w:hanging="303"/>
                        <w:jc w:val="both"/>
                        <w:rPr>
                          <w:rFonts w:ascii="BIZ UDP明朝 Medium" w:eastAsia="BIZ UDP明朝 Medium" w:hAnsi="BIZ UDP明朝 Medium"/>
                          <w:w w:val="115"/>
                          <w:sz w:val="18"/>
                        </w:rPr>
                      </w:pPr>
                      <w:r w:rsidRPr="00FE2E35">
                        <w:rPr>
                          <w:rFonts w:ascii="BIZ UDP明朝 Medium" w:eastAsia="BIZ UDP明朝 Medium" w:hAnsi="BIZ UDP明朝 Medium"/>
                          <w:w w:val="110"/>
                          <w:sz w:val="18"/>
                        </w:rPr>
                        <w:t>火</w:t>
                      </w:r>
                      <w:r w:rsidRPr="00340178">
                        <w:rPr>
                          <w:rFonts w:ascii="BIZ UDP明朝 Medium" w:eastAsia="BIZ UDP明朝 Medium" w:hAnsi="BIZ UDP明朝 Medium"/>
                          <w:w w:val="115"/>
                          <w:sz w:val="18"/>
                        </w:rPr>
                        <w:t>気の使用又は臭気、騒音等を発生させる利用を行う場合、これに対する対策が十分ではなく、他の利用者や</w:t>
                      </w:r>
                      <w:r w:rsidRPr="00FE2E35">
                        <w:rPr>
                          <w:rFonts w:ascii="BIZ UDP明朝 Medium" w:eastAsia="BIZ UDP明朝 Medium" w:hAnsi="BIZ UDP明朝 Medium"/>
                          <w:w w:val="115"/>
                          <w:sz w:val="18"/>
                        </w:rPr>
                        <w:t>一般市</w:t>
                      </w:r>
                      <w:r w:rsidRPr="00340178">
                        <w:rPr>
                          <w:rFonts w:ascii="BIZ UDP明朝 Medium" w:eastAsia="BIZ UDP明朝 Medium" w:hAnsi="BIZ UDP明朝 Medium"/>
                          <w:w w:val="115"/>
                          <w:sz w:val="18"/>
                        </w:rPr>
                        <w:t>民に</w:t>
                      </w:r>
                      <w:r w:rsidRPr="00FE2E35">
                        <w:rPr>
                          <w:rFonts w:ascii="BIZ UDP明朝 Medium" w:eastAsia="BIZ UDP明朝 Medium" w:hAnsi="BIZ UDP明朝 Medium"/>
                          <w:w w:val="115"/>
                          <w:sz w:val="18"/>
                        </w:rPr>
                        <w:t>危険</w:t>
                      </w:r>
                      <w:r w:rsidRPr="00340178">
                        <w:rPr>
                          <w:rFonts w:ascii="BIZ UDP明朝 Medium" w:eastAsia="BIZ UDP明朝 Medium" w:hAnsi="BIZ UDP明朝 Medium"/>
                          <w:w w:val="115"/>
                          <w:sz w:val="18"/>
                        </w:rPr>
                        <w:t>が及ぶおそれがあると認められるとき。</w:t>
                      </w:r>
                    </w:p>
                    <w:p w14:paraId="6ACD882D" w14:textId="77777777" w:rsidR="00F81995" w:rsidRPr="00340178" w:rsidRDefault="00F81995" w:rsidP="00F81995">
                      <w:pPr>
                        <w:pStyle w:val="aa"/>
                        <w:numPr>
                          <w:ilvl w:val="0"/>
                          <w:numId w:val="1"/>
                        </w:numPr>
                        <w:tabs>
                          <w:tab w:val="left" w:pos="284"/>
                        </w:tabs>
                        <w:autoSpaceDE w:val="0"/>
                        <w:autoSpaceDN w:val="0"/>
                        <w:snapToGrid w:val="0"/>
                        <w:spacing w:before="1" w:line="249" w:lineRule="auto"/>
                        <w:ind w:leftChars="-9" w:left="283" w:rightChars="49" w:right="103" w:hangingChars="146" w:hanging="302"/>
                        <w:rPr>
                          <w:rFonts w:ascii="BIZ UDP明朝 Medium" w:eastAsia="BIZ UDP明朝 Medium" w:hAnsi="BIZ UDP明朝 Medium"/>
                          <w:w w:val="115"/>
                          <w:sz w:val="18"/>
                        </w:rPr>
                      </w:pPr>
                      <w:r w:rsidRPr="00340178">
                        <w:rPr>
                          <w:rFonts w:ascii="BIZ UDP明朝 Medium" w:eastAsia="BIZ UDP明朝 Medium" w:hAnsi="BIZ UDP明朝 Medium"/>
                          <w:w w:val="115"/>
                          <w:sz w:val="18"/>
                        </w:rPr>
                        <w:t>指定暴力団等その他団体の構成員が集団的に又は常習的に暴力的不法行為等や反社会的な行動をとることを</w:t>
                      </w:r>
                      <w:r w:rsidRPr="00FE2E35">
                        <w:rPr>
                          <w:rFonts w:ascii="BIZ UDP明朝 Medium" w:eastAsia="BIZ UDP明朝 Medium" w:hAnsi="BIZ UDP明朝 Medium"/>
                          <w:w w:val="115"/>
                          <w:sz w:val="18"/>
                        </w:rPr>
                        <w:t>助長する</w:t>
                      </w:r>
                      <w:r w:rsidRPr="00340178">
                        <w:rPr>
                          <w:rFonts w:ascii="BIZ UDP明朝 Medium" w:eastAsia="BIZ UDP明朝 Medium" w:hAnsi="BIZ UDP明朝 Medium"/>
                          <w:w w:val="115"/>
                          <w:sz w:val="18"/>
                        </w:rPr>
                        <w:t>おそ</w:t>
                      </w:r>
                      <w:r w:rsidRPr="00FE2E35">
                        <w:rPr>
                          <w:rFonts w:ascii="BIZ UDP明朝 Medium" w:eastAsia="BIZ UDP明朝 Medium" w:hAnsi="BIZ UDP明朝 Medium"/>
                          <w:w w:val="115"/>
                          <w:sz w:val="18"/>
                        </w:rPr>
                        <w:t>れのある団体が利用し</w:t>
                      </w:r>
                      <w:r w:rsidRPr="00340178">
                        <w:rPr>
                          <w:rFonts w:ascii="BIZ UDP明朝 Medium" w:eastAsia="BIZ UDP明朝 Medium" w:hAnsi="BIZ UDP明朝 Medium"/>
                          <w:w w:val="115"/>
                          <w:sz w:val="18"/>
                        </w:rPr>
                        <w:t>ようとするとき。</w:t>
                      </w:r>
                    </w:p>
                    <w:p w14:paraId="69EE0D4C" w14:textId="77777777" w:rsidR="00F81995" w:rsidRPr="00340178" w:rsidRDefault="00F81995" w:rsidP="00F81995">
                      <w:pPr>
                        <w:pStyle w:val="aa"/>
                        <w:numPr>
                          <w:ilvl w:val="0"/>
                          <w:numId w:val="1"/>
                        </w:numPr>
                        <w:tabs>
                          <w:tab w:val="left" w:pos="284"/>
                        </w:tabs>
                        <w:autoSpaceDE w:val="0"/>
                        <w:autoSpaceDN w:val="0"/>
                        <w:snapToGrid w:val="0"/>
                        <w:spacing w:line="249" w:lineRule="auto"/>
                        <w:ind w:leftChars="-9" w:left="283" w:rightChars="49" w:right="103" w:hangingChars="146" w:hanging="302"/>
                        <w:rPr>
                          <w:rFonts w:ascii="BIZ UDP明朝 Medium" w:eastAsia="BIZ UDP明朝 Medium" w:hAnsi="BIZ UDP明朝 Medium"/>
                          <w:w w:val="115"/>
                          <w:sz w:val="18"/>
                        </w:rPr>
                      </w:pPr>
                      <w:r w:rsidRPr="00340178">
                        <w:rPr>
                          <w:rFonts w:ascii="BIZ UDP明朝 Medium" w:eastAsia="BIZ UDP明朝 Medium" w:hAnsi="BIZ UDP明朝 Medium"/>
                          <w:w w:val="115"/>
                          <w:sz w:val="18"/>
                        </w:rPr>
                        <w:t>申請内容において、「本邦外出身者に対する不当な差別的言動の解消に向けた取組の推進に関する法律」にい</w:t>
                      </w:r>
                      <w:r w:rsidRPr="00FE2E35">
                        <w:rPr>
                          <w:rFonts w:ascii="BIZ UDP明朝 Medium" w:eastAsia="BIZ UDP明朝 Medium" w:hAnsi="BIZ UDP明朝 Medium"/>
                          <w:w w:val="115"/>
                          <w:sz w:val="18"/>
                        </w:rPr>
                        <w:t>う差別的言動が行われるおそれがあ</w:t>
                      </w:r>
                      <w:r w:rsidRPr="00340178">
                        <w:rPr>
                          <w:rFonts w:ascii="BIZ UDP明朝 Medium" w:eastAsia="BIZ UDP明朝 Medium" w:hAnsi="BIZ UDP明朝 Medium"/>
                          <w:w w:val="115"/>
                          <w:sz w:val="18"/>
                        </w:rPr>
                        <w:t>ると</w:t>
                      </w:r>
                      <w:r w:rsidRPr="00FE2E35">
                        <w:rPr>
                          <w:rFonts w:ascii="BIZ UDP明朝 Medium" w:eastAsia="BIZ UDP明朝 Medium" w:hAnsi="BIZ UDP明朝 Medium"/>
                          <w:w w:val="115"/>
                          <w:sz w:val="18"/>
                        </w:rPr>
                        <w:t>判断され</w:t>
                      </w:r>
                      <w:r w:rsidRPr="00340178">
                        <w:rPr>
                          <w:rFonts w:ascii="BIZ UDP明朝 Medium" w:eastAsia="BIZ UDP明朝 Medium" w:hAnsi="BIZ UDP明朝 Medium"/>
                          <w:w w:val="115"/>
                          <w:sz w:val="18"/>
                        </w:rPr>
                        <w:t>るとき。</w:t>
                      </w:r>
                    </w:p>
                    <w:p w14:paraId="6C810CA0" w14:textId="77777777" w:rsidR="00F81995" w:rsidRPr="00340178" w:rsidRDefault="00F81995" w:rsidP="00F81995">
                      <w:pPr>
                        <w:pStyle w:val="aa"/>
                        <w:numPr>
                          <w:ilvl w:val="0"/>
                          <w:numId w:val="1"/>
                        </w:numPr>
                        <w:tabs>
                          <w:tab w:val="left" w:pos="284"/>
                        </w:tabs>
                        <w:autoSpaceDE w:val="0"/>
                        <w:autoSpaceDN w:val="0"/>
                        <w:snapToGrid w:val="0"/>
                        <w:spacing w:line="249" w:lineRule="auto"/>
                        <w:ind w:leftChars="-9" w:left="283" w:rightChars="49" w:right="103" w:hangingChars="146" w:hanging="302"/>
                        <w:rPr>
                          <w:rFonts w:ascii="BIZ UDP明朝 Medium" w:eastAsia="BIZ UDP明朝 Medium" w:hAnsi="BIZ UDP明朝 Medium"/>
                          <w:w w:val="115"/>
                          <w:sz w:val="18"/>
                        </w:rPr>
                      </w:pPr>
                      <w:r w:rsidRPr="00FE2E35">
                        <w:rPr>
                          <w:rFonts w:ascii="BIZ UDP明朝 Medium" w:eastAsia="BIZ UDP明朝 Medium" w:hAnsi="BIZ UDP明朝 Medium"/>
                          <w:w w:val="115"/>
                          <w:sz w:val="18"/>
                        </w:rPr>
                        <w:t>利用によって多くの人数が集まることにより交通の渋滞その他場内外の混乱が発生するおそれがあると認め</w:t>
                      </w:r>
                      <w:r w:rsidRPr="00340178">
                        <w:rPr>
                          <w:rFonts w:ascii="BIZ UDP明朝 Medium" w:eastAsia="BIZ UDP明朝 Medium" w:hAnsi="BIZ UDP明朝 Medium"/>
                          <w:w w:val="115"/>
                          <w:sz w:val="18"/>
                        </w:rPr>
                        <w:t>られるとき。</w:t>
                      </w:r>
                    </w:p>
                    <w:p w14:paraId="2DCE452C" w14:textId="77777777" w:rsidR="00F81995" w:rsidRPr="00340178" w:rsidRDefault="00F81995" w:rsidP="00F81995">
                      <w:pPr>
                        <w:pStyle w:val="aa"/>
                        <w:numPr>
                          <w:ilvl w:val="0"/>
                          <w:numId w:val="1"/>
                        </w:numPr>
                        <w:tabs>
                          <w:tab w:val="left" w:pos="284"/>
                        </w:tabs>
                        <w:autoSpaceDE w:val="0"/>
                        <w:autoSpaceDN w:val="0"/>
                        <w:snapToGrid w:val="0"/>
                        <w:ind w:leftChars="-9" w:left="2" w:rightChars="49" w:right="103" w:hangingChars="10" w:hanging="21"/>
                        <w:rPr>
                          <w:rFonts w:ascii="BIZ UDP明朝 Medium" w:eastAsia="BIZ UDP明朝 Medium" w:hAnsi="BIZ UDP明朝 Medium"/>
                          <w:w w:val="115"/>
                          <w:sz w:val="18"/>
                        </w:rPr>
                      </w:pPr>
                      <w:r w:rsidRPr="00FE2E35">
                        <w:rPr>
                          <w:rFonts w:ascii="BIZ UDP明朝 Medium" w:eastAsia="BIZ UDP明朝 Medium" w:hAnsi="BIZ UDP明朝 Medium"/>
                          <w:w w:val="115"/>
                          <w:sz w:val="18"/>
                        </w:rPr>
                        <w:t>利用により建物や附帯設備等を損壊、汚損又は滅失するおそれがあると認められるとき。</w:t>
                      </w:r>
                    </w:p>
                    <w:p w14:paraId="5D4063F4" w14:textId="77777777" w:rsidR="00F81995" w:rsidRPr="00340178" w:rsidRDefault="00F81995" w:rsidP="00F81995">
                      <w:pPr>
                        <w:pStyle w:val="aa"/>
                        <w:numPr>
                          <w:ilvl w:val="0"/>
                          <w:numId w:val="1"/>
                        </w:numPr>
                        <w:tabs>
                          <w:tab w:val="left" w:pos="284"/>
                        </w:tabs>
                        <w:autoSpaceDE w:val="0"/>
                        <w:autoSpaceDN w:val="0"/>
                        <w:snapToGrid w:val="0"/>
                        <w:spacing w:before="10" w:line="249" w:lineRule="auto"/>
                        <w:ind w:leftChars="-9" w:left="283" w:rightChars="49" w:right="103" w:hangingChars="146" w:hanging="302"/>
                        <w:rPr>
                          <w:rFonts w:ascii="BIZ UDP明朝 Medium" w:eastAsia="BIZ UDP明朝 Medium" w:hAnsi="BIZ UDP明朝 Medium"/>
                          <w:w w:val="115"/>
                          <w:sz w:val="18"/>
                        </w:rPr>
                      </w:pPr>
                      <w:r w:rsidRPr="00FE2E35">
                        <w:rPr>
                          <w:rFonts w:ascii="BIZ UDP明朝 Medium" w:eastAsia="BIZ UDP明朝 Medium" w:hAnsi="BIZ UDP明朝 Medium"/>
                          <w:w w:val="115"/>
                          <w:sz w:val="18"/>
                        </w:rPr>
                        <w:t>過去に施設管理上の指示に従わなかったなど、施設管理上の指示に</w:t>
                      </w:r>
                      <w:r>
                        <w:rPr>
                          <w:rFonts w:ascii="BIZ UDP明朝 Medium" w:eastAsia="BIZ UDP明朝 Medium" w:hAnsi="BIZ UDP明朝 Medium" w:hint="eastAsia"/>
                          <w:w w:val="115"/>
                          <w:sz w:val="18"/>
                        </w:rPr>
                        <w:t>従わない</w:t>
                      </w:r>
                      <w:r w:rsidRPr="00FE2E35">
                        <w:rPr>
                          <w:rFonts w:ascii="BIZ UDP明朝 Medium" w:eastAsia="BIZ UDP明朝 Medium" w:hAnsi="BIZ UDP明朝 Medium"/>
                          <w:w w:val="115"/>
                          <w:sz w:val="18"/>
                        </w:rPr>
                        <w:t>おそれがあると認められると</w:t>
                      </w:r>
                      <w:r w:rsidRPr="00340178">
                        <w:rPr>
                          <w:rFonts w:ascii="BIZ UDP明朝 Medium" w:eastAsia="BIZ UDP明朝 Medium" w:hAnsi="BIZ UDP明朝 Medium"/>
                          <w:w w:val="115"/>
                          <w:sz w:val="18"/>
                        </w:rPr>
                        <w:t>き。</w:t>
                      </w:r>
                    </w:p>
                    <w:p w14:paraId="0A475F9C" w14:textId="77777777" w:rsidR="00F81995" w:rsidRPr="00340178" w:rsidRDefault="00F81995" w:rsidP="00F81995">
                      <w:pPr>
                        <w:pStyle w:val="aa"/>
                        <w:numPr>
                          <w:ilvl w:val="0"/>
                          <w:numId w:val="1"/>
                        </w:numPr>
                        <w:tabs>
                          <w:tab w:val="left" w:pos="284"/>
                        </w:tabs>
                        <w:autoSpaceDE w:val="0"/>
                        <w:autoSpaceDN w:val="0"/>
                        <w:snapToGrid w:val="0"/>
                        <w:ind w:leftChars="-9" w:left="2" w:rightChars="49" w:right="103"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定員を超える利用のとき。</w:t>
                      </w:r>
                    </w:p>
                    <w:p w14:paraId="6F2BA096" w14:textId="77777777" w:rsidR="00F81995" w:rsidRPr="00340178" w:rsidRDefault="00F81995" w:rsidP="00F81995">
                      <w:pPr>
                        <w:pStyle w:val="aa"/>
                        <w:numPr>
                          <w:ilvl w:val="0"/>
                          <w:numId w:val="1"/>
                        </w:numPr>
                        <w:tabs>
                          <w:tab w:val="left" w:pos="284"/>
                        </w:tabs>
                        <w:autoSpaceDE w:val="0"/>
                        <w:autoSpaceDN w:val="0"/>
                        <w:snapToGrid w:val="0"/>
                        <w:spacing w:before="10"/>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葬儀、告別式その他これらに類する行事として施設を利用しようとするとき。</w:t>
                      </w:r>
                    </w:p>
                    <w:p w14:paraId="77BC8E2E" w14:textId="77777777" w:rsidR="00F81995" w:rsidRPr="00340178" w:rsidRDefault="00F81995" w:rsidP="00F81995">
                      <w:pPr>
                        <w:pStyle w:val="aa"/>
                        <w:numPr>
                          <w:ilvl w:val="0"/>
                          <w:numId w:val="1"/>
                        </w:numPr>
                        <w:tabs>
                          <w:tab w:val="left" w:pos="284"/>
                          <w:tab w:val="left" w:pos="426"/>
                        </w:tabs>
                        <w:autoSpaceDE w:val="0"/>
                        <w:autoSpaceDN w:val="0"/>
                        <w:snapToGrid w:val="0"/>
                        <w:spacing w:before="9"/>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主として物品の販売又は宣伝若しくはこれらに類することを目的として利用しようとするとき。</w:t>
                      </w:r>
                    </w:p>
                    <w:p w14:paraId="17A765F0" w14:textId="77777777" w:rsidR="00F81995" w:rsidRPr="00340178" w:rsidRDefault="00F81995" w:rsidP="00F81995">
                      <w:pPr>
                        <w:pStyle w:val="aa"/>
                        <w:numPr>
                          <w:ilvl w:val="0"/>
                          <w:numId w:val="1"/>
                        </w:numPr>
                        <w:tabs>
                          <w:tab w:val="left" w:pos="426"/>
                        </w:tabs>
                        <w:autoSpaceDE w:val="0"/>
                        <w:autoSpaceDN w:val="0"/>
                        <w:snapToGrid w:val="0"/>
                        <w:spacing w:before="9"/>
                        <w:ind w:leftChars="-9" w:left="2" w:hangingChars="10" w:hanging="21"/>
                        <w:rPr>
                          <w:rFonts w:ascii="BIZ UDP明朝 Medium" w:eastAsia="BIZ UDP明朝 Medium" w:hAnsi="BIZ UDP明朝 Medium"/>
                          <w:w w:val="115"/>
                          <w:sz w:val="18"/>
                        </w:rPr>
                      </w:pPr>
                      <w:r w:rsidRPr="00340178">
                        <w:rPr>
                          <w:rFonts w:ascii="BIZ UDP明朝 Medium" w:eastAsia="BIZ UDP明朝 Medium" w:hAnsi="BIZ UDP明朝 Medium"/>
                          <w:w w:val="115"/>
                          <w:sz w:val="18"/>
                        </w:rPr>
                        <w:t>申請書類の記載事項に虚偽が認められるとき。</w:t>
                      </w:r>
                    </w:p>
                    <w:p w14:paraId="0BFE58F8" w14:textId="77777777" w:rsidR="00F81995" w:rsidRPr="00E70274" w:rsidRDefault="00F81995" w:rsidP="00F81995">
                      <w:pPr>
                        <w:pStyle w:val="a8"/>
                        <w:tabs>
                          <w:tab w:val="left" w:pos="426"/>
                        </w:tabs>
                        <w:snapToGrid w:val="0"/>
                        <w:spacing w:before="6"/>
                        <w:ind w:leftChars="-9" w:left="2" w:hangingChars="10" w:hanging="21"/>
                        <w:rPr>
                          <w:rFonts w:ascii="BIZ UDP明朝 Medium" w:eastAsia="BIZ UDP明朝 Medium" w:hAnsi="BIZ UDP明朝 Medium"/>
                          <w:w w:val="115"/>
                          <w:sz w:val="18"/>
                          <w:szCs w:val="18"/>
                        </w:rPr>
                      </w:pPr>
                    </w:p>
                    <w:p w14:paraId="37A7DF16" w14:textId="77777777" w:rsidR="00F81995" w:rsidRPr="00E70274" w:rsidRDefault="00F81995" w:rsidP="00F81995">
                      <w:pPr>
                        <w:pStyle w:val="a8"/>
                        <w:snapToGrid w:val="0"/>
                        <w:spacing w:line="249" w:lineRule="auto"/>
                        <w:ind w:leftChars="1" w:left="2" w:rightChars="-18" w:right="-38" w:firstLineChars="67" w:firstLine="139"/>
                        <w:rPr>
                          <w:rFonts w:ascii="BIZ UDP明朝 Medium" w:eastAsia="BIZ UDP明朝 Medium" w:hAnsi="BIZ UDP明朝 Medium"/>
                          <w:w w:val="115"/>
                          <w:sz w:val="18"/>
                          <w:szCs w:val="18"/>
                        </w:rPr>
                      </w:pPr>
                      <w:r w:rsidRPr="00E70274">
                        <w:rPr>
                          <w:rFonts w:ascii="BIZ UDP明朝 Medium" w:eastAsia="BIZ UDP明朝 Medium" w:hAnsi="BIZ UDP明朝 Medium"/>
                          <w:w w:val="115"/>
                          <w:sz w:val="18"/>
                          <w:szCs w:val="18"/>
                        </w:rPr>
                        <w:t>横浜市は、「本邦外出身者に対する不当な差別的言動の解消に向けた取組の推進に関する法律」に基づく、本邦外出身者に対する不当な差別的言動（いわゆるヘイトスピーチ）の解消、その他不当な人権侵害の撲滅に取り組んでいるところですので横浜市</w:t>
                      </w:r>
                      <w:r w:rsidRPr="00E70274">
                        <w:rPr>
                          <w:rFonts w:ascii="BIZ UDP明朝 Medium" w:eastAsia="BIZ UDP明朝 Medium" w:hAnsi="BIZ UDP明朝 Medium" w:hint="eastAsia"/>
                          <w:w w:val="115"/>
                          <w:sz w:val="18"/>
                          <w:szCs w:val="18"/>
                        </w:rPr>
                        <w:t>常盤台コミュニティハウス</w:t>
                      </w:r>
                      <w:r w:rsidRPr="00E70274">
                        <w:rPr>
                          <w:rFonts w:ascii="BIZ UDP明朝 Medium" w:eastAsia="BIZ UDP明朝 Medium" w:hAnsi="BIZ UDP明朝 Medium"/>
                          <w:w w:val="115"/>
                          <w:sz w:val="18"/>
                          <w:szCs w:val="18"/>
                        </w:rPr>
                        <w:t>の利用にあたりましても、ご理解とご協力をお願いします。</w:t>
                      </w:r>
                    </w:p>
                    <w:p w14:paraId="3E262349" w14:textId="77777777" w:rsidR="00F81995" w:rsidRPr="00E70274" w:rsidRDefault="00F81995" w:rsidP="00F81995">
                      <w:pPr>
                        <w:pStyle w:val="a8"/>
                        <w:snapToGrid w:val="0"/>
                        <w:ind w:leftChars="-9" w:left="2" w:hangingChars="10" w:hanging="21"/>
                        <w:rPr>
                          <w:rFonts w:ascii="BIZ UDP明朝 Medium" w:eastAsia="BIZ UDP明朝 Medium" w:hAnsi="BIZ UDP明朝 Medium"/>
                          <w:w w:val="115"/>
                          <w:sz w:val="18"/>
                          <w:szCs w:val="18"/>
                        </w:rPr>
                      </w:pPr>
                      <w:r w:rsidRPr="00E70274">
                        <w:rPr>
                          <w:rFonts w:ascii="BIZ UDP明朝 Medium" w:eastAsia="BIZ UDP明朝 Medium" w:hAnsi="BIZ UDP明朝 Medium"/>
                          <w:w w:val="115"/>
                          <w:sz w:val="18"/>
                          <w:szCs w:val="18"/>
                        </w:rPr>
                        <w:t>上記の記載内容をお読みいただき、以下にレ点をお願いします。</w:t>
                      </w:r>
                    </w:p>
                    <w:p w14:paraId="58248E9F" w14:textId="77777777" w:rsidR="00F81995" w:rsidRDefault="00F81995" w:rsidP="00F81995">
                      <w:pPr>
                        <w:pStyle w:val="a8"/>
                        <w:tabs>
                          <w:tab w:val="left" w:pos="5547"/>
                          <w:tab w:val="left" w:pos="6383"/>
                          <w:tab w:val="left" w:pos="7263"/>
                        </w:tabs>
                        <w:snapToGrid w:val="0"/>
                        <w:spacing w:before="9"/>
                        <w:ind w:leftChars="-9" w:left="5" w:hangingChars="10" w:hanging="24"/>
                        <w:rPr>
                          <w:rFonts w:ascii="BIZ UDP明朝 Medium" w:eastAsia="BIZ UDP明朝 Medium" w:hAnsi="BIZ UDP明朝 Medium"/>
                          <w:b/>
                          <w:bCs/>
                          <w:w w:val="115"/>
                          <w:szCs w:val="21"/>
                        </w:rPr>
                      </w:pPr>
                      <w:r w:rsidRPr="00340178">
                        <w:rPr>
                          <w:rFonts w:ascii="BIZ UDP明朝 Medium" w:eastAsia="BIZ UDP明朝 Medium" w:hAnsi="BIZ UDP明朝 Medium"/>
                          <w:b/>
                          <w:bCs/>
                          <w:w w:val="115"/>
                          <w:szCs w:val="21"/>
                        </w:rPr>
                        <w:t>□</w:t>
                      </w:r>
                      <w:r w:rsidRPr="00340178">
                        <w:rPr>
                          <w:rFonts w:ascii="BIZ UDP明朝 Medium" w:eastAsia="BIZ UDP明朝 Medium" w:hAnsi="BIZ UDP明朝 Medium"/>
                          <w:b/>
                          <w:bCs/>
                          <w:spacing w:val="52"/>
                          <w:w w:val="115"/>
                          <w:szCs w:val="21"/>
                        </w:rPr>
                        <w:t xml:space="preserve"> </w:t>
                      </w:r>
                      <w:r w:rsidRPr="00340178">
                        <w:rPr>
                          <w:rFonts w:ascii="BIZ UDP明朝 Medium" w:eastAsia="BIZ UDP明朝 Medium" w:hAnsi="BIZ UDP明朝 Medium"/>
                          <w:b/>
                          <w:bCs/>
                          <w:w w:val="115"/>
                          <w:szCs w:val="21"/>
                        </w:rPr>
                        <w:t>利用の不許可の項目を確認し</w:t>
                      </w:r>
                      <w:r w:rsidRPr="00340178">
                        <w:rPr>
                          <w:rFonts w:ascii="BIZ UDP明朝 Medium" w:eastAsia="BIZ UDP明朝 Medium" w:hAnsi="BIZ UDP明朝 Medium"/>
                          <w:b/>
                          <w:bCs/>
                          <w:w w:val="120"/>
                          <w:szCs w:val="21"/>
                        </w:rPr>
                        <w:t>ました。</w:t>
                      </w:r>
                      <w:r w:rsidRPr="007344C8">
                        <w:rPr>
                          <w:b/>
                          <w:bCs/>
                          <w:w w:val="120"/>
                          <w:szCs w:val="21"/>
                        </w:rPr>
                        <w:tab/>
                      </w:r>
                      <w:r w:rsidRPr="00340178">
                        <w:rPr>
                          <w:rFonts w:ascii="BIZ UDP明朝 Medium" w:eastAsia="BIZ UDP明朝 Medium" w:hAnsi="BIZ UDP明朝 Medium"/>
                          <w:b/>
                          <w:bCs/>
                          <w:w w:val="115"/>
                          <w:szCs w:val="21"/>
                        </w:rPr>
                        <w:t>令和</w:t>
                      </w:r>
                      <w:r w:rsidRPr="00340178">
                        <w:rPr>
                          <w:rFonts w:ascii="BIZ UDP明朝 Medium" w:eastAsia="BIZ UDP明朝 Medium" w:hAnsi="BIZ UDP明朝 Medium"/>
                          <w:b/>
                          <w:bCs/>
                          <w:w w:val="115"/>
                          <w:szCs w:val="21"/>
                        </w:rPr>
                        <w:tab/>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年</w:t>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ab/>
                        <w:t>月</w:t>
                      </w: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b/>
                          <w:bCs/>
                          <w:w w:val="115"/>
                          <w:szCs w:val="21"/>
                        </w:rPr>
                        <w:t>日</w:t>
                      </w:r>
                    </w:p>
                    <w:p w14:paraId="0D804135" w14:textId="77777777" w:rsidR="00F81995" w:rsidRPr="009040D5" w:rsidRDefault="00F81995" w:rsidP="00F81995">
                      <w:pPr>
                        <w:pStyle w:val="a8"/>
                        <w:tabs>
                          <w:tab w:val="left" w:pos="5547"/>
                          <w:tab w:val="left" w:pos="6383"/>
                          <w:tab w:val="left" w:pos="7263"/>
                        </w:tabs>
                        <w:snapToGrid w:val="0"/>
                        <w:spacing w:before="9"/>
                        <w:ind w:leftChars="-9" w:left="-1" w:hangingChars="10" w:hanging="18"/>
                        <w:rPr>
                          <w:rFonts w:ascii="BIZ UDP明朝 Medium" w:eastAsia="BIZ UDP明朝 Medium" w:hAnsi="BIZ UDP明朝 Medium"/>
                          <w:b/>
                          <w:bCs/>
                          <w:w w:val="115"/>
                          <w:sz w:val="16"/>
                          <w:szCs w:val="16"/>
                        </w:rPr>
                      </w:pPr>
                    </w:p>
                    <w:p w14:paraId="0C5240C2" w14:textId="77777777" w:rsidR="00F81995" w:rsidRPr="009040D5" w:rsidRDefault="00F81995" w:rsidP="00F81995">
                      <w:pPr>
                        <w:snapToGrid w:val="0"/>
                        <w:ind w:leftChars="-9" w:left="-1" w:hangingChars="10" w:hanging="18"/>
                        <w:jc w:val="center"/>
                        <w:rPr>
                          <w:rFonts w:ascii="BIZ UDP明朝 Medium" w:eastAsia="BIZ UDP明朝 Medium" w:hAnsi="BIZ UDP明朝 Medium"/>
                          <w:b/>
                          <w:bCs/>
                          <w:w w:val="115"/>
                          <w:sz w:val="16"/>
                          <w:szCs w:val="16"/>
                        </w:rPr>
                      </w:pPr>
                      <w:r w:rsidRPr="009040D5">
                        <w:rPr>
                          <w:rFonts w:ascii="BIZ UDP明朝 Medium" w:eastAsia="BIZ UDP明朝 Medium" w:hAnsi="BIZ UDP明朝 Medium" w:hint="eastAsia"/>
                          <w:b/>
                          <w:bCs/>
                          <w:w w:val="115"/>
                          <w:sz w:val="16"/>
                          <w:szCs w:val="16"/>
                        </w:rPr>
                        <w:t xml:space="preserve">　　　　</w:t>
                      </w:r>
                    </w:p>
                    <w:p w14:paraId="4A8B1649" w14:textId="61945AAB" w:rsidR="00F81995" w:rsidRDefault="00F81995" w:rsidP="00E70274">
                      <w:pPr>
                        <w:snapToGrid w:val="0"/>
                        <w:ind w:firstLineChars="200" w:firstLine="483"/>
                      </w:pPr>
                      <w:r w:rsidRPr="00340178">
                        <w:rPr>
                          <w:rFonts w:ascii="BIZ UDP明朝 Medium" w:eastAsia="BIZ UDP明朝 Medium" w:hAnsi="BIZ UDP明朝 Medium" w:hint="eastAsia"/>
                          <w:b/>
                          <w:bCs/>
                          <w:w w:val="115"/>
                          <w:szCs w:val="21"/>
                        </w:rPr>
                        <w:t xml:space="preserve">　</w:t>
                      </w:r>
                      <w:r w:rsidRPr="00340178">
                        <w:rPr>
                          <w:rFonts w:ascii="BIZ UDP明朝 Medium" w:eastAsia="BIZ UDP明朝 Medium" w:hAnsi="BIZ UDP明朝 Medium" w:hint="eastAsia"/>
                          <w:b/>
                          <w:bCs/>
                          <w:w w:val="115"/>
                          <w:szCs w:val="21"/>
                          <w:u w:val="single"/>
                        </w:rPr>
                        <w:t>団体名</w:t>
                      </w:r>
                      <w:r>
                        <w:rPr>
                          <w:rFonts w:ascii="BIZ UDP明朝 Medium" w:eastAsia="BIZ UDP明朝 Medium" w:hAnsi="BIZ UDP明朝 Medium" w:hint="eastAsia"/>
                          <w:b/>
                          <w:bCs/>
                          <w:w w:val="115"/>
                          <w:szCs w:val="21"/>
                          <w:u w:val="single"/>
                        </w:rPr>
                        <w:t xml:space="preserve">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r w:rsidRPr="00340178">
                        <w:rPr>
                          <w:rFonts w:ascii="BIZ UDP明朝 Medium" w:eastAsia="BIZ UDP明朝 Medium" w:hAnsi="BIZ UDP明朝 Medium" w:hint="eastAsia"/>
                          <w:b/>
                          <w:bCs/>
                          <w:w w:val="115"/>
                          <w:szCs w:val="21"/>
                        </w:rPr>
                        <w:t xml:space="preserve">　　　　　</w:t>
                      </w:r>
                      <w:r>
                        <w:rPr>
                          <w:rFonts w:ascii="BIZ UDP明朝 Medium" w:eastAsia="BIZ UDP明朝 Medium" w:hAnsi="BIZ UDP明朝 Medium" w:hint="eastAsia"/>
                          <w:b/>
                          <w:bCs/>
                          <w:w w:val="115"/>
                          <w:szCs w:val="21"/>
                          <w:u w:val="single"/>
                        </w:rPr>
                        <w:t xml:space="preserve">代表者　　　</w:t>
                      </w:r>
                      <w:r w:rsidR="00E70274">
                        <w:rPr>
                          <w:rFonts w:ascii="BIZ UDP明朝 Medium" w:eastAsia="BIZ UDP明朝 Medium" w:hAnsi="BIZ UDP明朝 Medium" w:hint="eastAsia"/>
                          <w:b/>
                          <w:bCs/>
                          <w:w w:val="115"/>
                          <w:szCs w:val="21"/>
                          <w:u w:val="single"/>
                        </w:rPr>
                        <w:t xml:space="preserve">　　　　　　　　　</w:t>
                      </w:r>
                      <w:r>
                        <w:rPr>
                          <w:rFonts w:ascii="BIZ UDP明朝 Medium" w:eastAsia="BIZ UDP明朝 Medium" w:hAnsi="BIZ UDP明朝 Medium" w:hint="eastAsia"/>
                          <w:b/>
                          <w:bCs/>
                          <w:w w:val="115"/>
                          <w:szCs w:val="21"/>
                          <w:u w:val="single"/>
                        </w:rPr>
                        <w:t xml:space="preserve">　　　　　　　　</w:t>
                      </w:r>
                    </w:p>
                  </w:txbxContent>
                </v:textbox>
                <w10:wrap anchorx="page"/>
              </v:rect>
            </w:pict>
          </mc:Fallback>
        </mc:AlternateContent>
      </w:r>
    </w:p>
    <w:p w14:paraId="4738F88D" w14:textId="77777777" w:rsidR="00F81995" w:rsidRPr="00F81995" w:rsidRDefault="00F81995" w:rsidP="00F81995">
      <w:pPr>
        <w:snapToGrid w:val="0"/>
      </w:pPr>
    </w:p>
    <w:p w14:paraId="6FA41A54" w14:textId="77777777" w:rsidR="00F81995" w:rsidRPr="00F81995" w:rsidRDefault="00F81995" w:rsidP="00F81995">
      <w:pPr>
        <w:snapToGrid w:val="0"/>
      </w:pPr>
    </w:p>
    <w:p w14:paraId="0592F1F2" w14:textId="77777777" w:rsidR="00F81995" w:rsidRPr="00F81995" w:rsidRDefault="00F81995" w:rsidP="00F81995">
      <w:pPr>
        <w:snapToGrid w:val="0"/>
      </w:pPr>
    </w:p>
    <w:p w14:paraId="715873E7" w14:textId="77777777" w:rsidR="00F81995" w:rsidRPr="00F81995" w:rsidRDefault="00F81995" w:rsidP="00F81995">
      <w:pPr>
        <w:snapToGrid w:val="0"/>
      </w:pPr>
    </w:p>
    <w:p w14:paraId="69635E73" w14:textId="77777777" w:rsidR="00F81995" w:rsidRPr="00F81995" w:rsidRDefault="00F81995" w:rsidP="00F81995">
      <w:pPr>
        <w:snapToGrid w:val="0"/>
      </w:pPr>
    </w:p>
    <w:p w14:paraId="242B5398" w14:textId="77777777" w:rsidR="00F81995" w:rsidRPr="00F81995" w:rsidRDefault="00F81995" w:rsidP="00F81995">
      <w:pPr>
        <w:snapToGrid w:val="0"/>
      </w:pPr>
    </w:p>
    <w:p w14:paraId="2D32C4B0" w14:textId="77777777" w:rsidR="00F81995" w:rsidRPr="00F81995" w:rsidRDefault="00F81995" w:rsidP="00F81995">
      <w:pPr>
        <w:snapToGrid w:val="0"/>
      </w:pPr>
    </w:p>
    <w:p w14:paraId="0FB05EF2" w14:textId="77777777" w:rsidR="00F81995" w:rsidRPr="00F81995" w:rsidRDefault="00F81995" w:rsidP="00F81995">
      <w:pPr>
        <w:snapToGrid w:val="0"/>
      </w:pPr>
    </w:p>
    <w:p w14:paraId="7C371691" w14:textId="77777777" w:rsidR="00F81995" w:rsidRPr="00F81995" w:rsidRDefault="00F81995" w:rsidP="00F81995">
      <w:pPr>
        <w:snapToGrid w:val="0"/>
      </w:pPr>
    </w:p>
    <w:p w14:paraId="6869C2C4" w14:textId="77777777" w:rsidR="00F81995" w:rsidRPr="00F81995" w:rsidRDefault="00F81995" w:rsidP="00F81995">
      <w:pPr>
        <w:snapToGrid w:val="0"/>
      </w:pPr>
    </w:p>
    <w:p w14:paraId="3C61D06A" w14:textId="77777777" w:rsidR="00F81995" w:rsidRPr="00F81995" w:rsidRDefault="00F81995" w:rsidP="00F81995">
      <w:pPr>
        <w:snapToGrid w:val="0"/>
      </w:pPr>
    </w:p>
    <w:p w14:paraId="0F854BFA" w14:textId="77777777" w:rsidR="00F81995" w:rsidRPr="00F81995" w:rsidRDefault="00F81995" w:rsidP="00F81995">
      <w:pPr>
        <w:snapToGrid w:val="0"/>
      </w:pPr>
    </w:p>
    <w:p w14:paraId="07C064A7" w14:textId="77777777" w:rsidR="00F81995" w:rsidRPr="00F81995" w:rsidRDefault="00F81995" w:rsidP="00F81995">
      <w:pPr>
        <w:snapToGrid w:val="0"/>
      </w:pPr>
    </w:p>
    <w:p w14:paraId="7AE2224C" w14:textId="77777777" w:rsidR="00F81995" w:rsidRPr="00F81995" w:rsidRDefault="00F81995" w:rsidP="00F81995">
      <w:pPr>
        <w:snapToGrid w:val="0"/>
      </w:pPr>
    </w:p>
    <w:p w14:paraId="504AB053" w14:textId="77777777" w:rsidR="00F81995" w:rsidRPr="00F81995" w:rsidRDefault="00F81995" w:rsidP="00F81995"/>
    <w:p w14:paraId="5C5B3D96" w14:textId="77777777" w:rsidR="00F81995" w:rsidRPr="00F81995" w:rsidRDefault="00F81995" w:rsidP="00F81995"/>
    <w:p w14:paraId="335690BD" w14:textId="77777777" w:rsidR="00F81995" w:rsidRPr="00F81995" w:rsidRDefault="00F81995" w:rsidP="00F81995"/>
    <w:p w14:paraId="1AFB760F" w14:textId="77777777" w:rsidR="00F81995" w:rsidRPr="00F81995" w:rsidRDefault="00F81995" w:rsidP="00F81995"/>
    <w:p w14:paraId="3BECD74B" w14:textId="77777777" w:rsidR="00F81995" w:rsidRPr="00F81995" w:rsidRDefault="00F81995" w:rsidP="00F81995"/>
    <w:p w14:paraId="080C3AC8" w14:textId="77777777" w:rsidR="00F81995" w:rsidRPr="00F81995" w:rsidRDefault="00F81995" w:rsidP="00F81995">
      <w:pPr>
        <w:autoSpaceDE w:val="0"/>
        <w:autoSpaceDN w:val="0"/>
        <w:ind w:left="294"/>
        <w:rPr>
          <w:rFonts w:ascii="MS UI Gothic" w:eastAsia="MS UI Gothic" w:hAnsi="MS UI Gothic" w:cs="MS UI Gothic"/>
          <w:kern w:val="0"/>
          <w:sz w:val="20"/>
          <w:szCs w:val="18"/>
        </w:rPr>
      </w:pPr>
    </w:p>
    <w:p w14:paraId="5837B8A9" w14:textId="16C1603B" w:rsidR="00F81995" w:rsidRPr="00F81995" w:rsidRDefault="00F81995" w:rsidP="00F81995"/>
    <w:p w14:paraId="6CB41976" w14:textId="139586F0" w:rsidR="00F81995" w:rsidRPr="00F81995" w:rsidRDefault="00F81995" w:rsidP="00F81995">
      <w:r w:rsidRPr="00F81995">
        <w:rPr>
          <w:noProof/>
          <w:sz w:val="20"/>
        </w:rPr>
        <mc:AlternateContent>
          <mc:Choice Requires="wps">
            <w:drawing>
              <wp:anchor distT="0" distB="0" distL="114300" distR="114300" simplePos="0" relativeHeight="251659264" behindDoc="0" locked="0" layoutInCell="1" allowOverlap="1" wp14:anchorId="34B8CC85" wp14:editId="74293B9A">
                <wp:simplePos x="0" y="0"/>
                <wp:positionH relativeFrom="column">
                  <wp:posOffset>-164728</wp:posOffset>
                </wp:positionH>
                <wp:positionV relativeFrom="paragraph">
                  <wp:posOffset>2013987</wp:posOffset>
                </wp:positionV>
                <wp:extent cx="6054725" cy="3367669"/>
                <wp:effectExtent l="0" t="0" r="22225"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336766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63899E" w14:textId="77777777" w:rsidR="00F81995" w:rsidRDefault="00F81995" w:rsidP="00F81995">
                            <w:pPr>
                              <w:spacing w:before="7" w:line="283" w:lineRule="exact"/>
                              <w:ind w:left="142"/>
                              <w:rPr>
                                <w:rFonts w:ascii="Microsoft YaHei UI"/>
                                <w:b/>
                                <w:sz w:val="18"/>
                              </w:rPr>
                            </w:pPr>
                            <w:r>
                              <w:rPr>
                                <w:rFonts w:ascii="Microsoft YaHei UI" w:eastAsia="Microsoft YaHei UI" w:hint="eastAsia"/>
                                <w:b/>
                                <w:sz w:val="18"/>
                              </w:rPr>
                              <w:t>（利用者用）</w:t>
                            </w:r>
                          </w:p>
                          <w:p w14:paraId="0F26BB82" w14:textId="77777777" w:rsidR="0042721E" w:rsidRPr="0042721E" w:rsidRDefault="0042721E" w:rsidP="0042721E">
                            <w:pPr>
                              <w:widowControl w:val="0"/>
                              <w:spacing w:before="7" w:line="283" w:lineRule="exact"/>
                              <w:jc w:val="both"/>
                              <w:rPr>
                                <w:rFonts w:ascii="Microsoft YaHei UI"/>
                                <w:b/>
                                <w:sz w:val="18"/>
                              </w:rPr>
                            </w:pPr>
                          </w:p>
                          <w:p w14:paraId="5BF42259" w14:textId="77777777" w:rsidR="0042721E" w:rsidRPr="0042721E" w:rsidRDefault="0042721E" w:rsidP="0042721E">
                            <w:pPr>
                              <w:widowControl w:val="0"/>
                              <w:autoSpaceDE w:val="0"/>
                              <w:autoSpaceDN w:val="0"/>
                              <w:snapToGrid w:val="0"/>
                              <w:spacing w:line="179" w:lineRule="exact"/>
                              <w:ind w:left="142"/>
                              <w:rPr>
                                <w:rFonts w:ascii="MS UI Gothic" w:eastAsia="MS UI Gothic" w:hAnsi="MS UI Gothic" w:cs="MS UI Gothic"/>
                                <w:kern w:val="0"/>
                                <w:sz w:val="18"/>
                                <w:szCs w:val="18"/>
                              </w:rPr>
                            </w:pPr>
                            <w:r w:rsidRPr="0042721E">
                              <w:rPr>
                                <w:rFonts w:ascii="MS UI Gothic" w:eastAsia="MS UI Gothic" w:hAnsi="MS UI Gothic" w:cs="MS UI Gothic"/>
                                <w:spacing w:val="-3"/>
                                <w:w w:val="110"/>
                                <w:kern w:val="0"/>
                                <w:sz w:val="18"/>
                                <w:szCs w:val="18"/>
                              </w:rPr>
                              <w:t>横浜市</w:t>
                            </w:r>
                            <w:r w:rsidRPr="0042721E">
                              <w:rPr>
                                <w:rFonts w:ascii="MS UI Gothic" w:eastAsia="MS UI Gothic" w:hAnsi="MS UI Gothic" w:cs="MS UI Gothic" w:hint="eastAsia"/>
                                <w:spacing w:val="-3"/>
                                <w:w w:val="110"/>
                                <w:kern w:val="0"/>
                                <w:sz w:val="18"/>
                                <w:szCs w:val="18"/>
                              </w:rPr>
                              <w:t>常盤台コミュニティハウス</w:t>
                            </w:r>
                            <w:r w:rsidRPr="0042721E">
                              <w:rPr>
                                <w:rFonts w:ascii="MS UI Gothic" w:eastAsia="MS UI Gothic" w:hAnsi="MS UI Gothic" w:cs="MS UI Gothic"/>
                                <w:spacing w:val="-3"/>
                                <w:w w:val="110"/>
                                <w:kern w:val="0"/>
                                <w:sz w:val="18"/>
                                <w:szCs w:val="18"/>
                              </w:rPr>
                              <w:t>の利用許可申請にあたって</w:t>
                            </w:r>
                          </w:p>
                          <w:p w14:paraId="3FD68C0B" w14:textId="77777777" w:rsidR="0042721E" w:rsidRPr="0042721E" w:rsidRDefault="0042721E" w:rsidP="0042721E">
                            <w:pPr>
                              <w:widowControl w:val="0"/>
                              <w:autoSpaceDE w:val="0"/>
                              <w:autoSpaceDN w:val="0"/>
                              <w:snapToGrid w:val="0"/>
                              <w:spacing w:before="9" w:line="208" w:lineRule="auto"/>
                              <w:ind w:left="142" w:right="143" w:firstLine="182"/>
                              <w:rPr>
                                <w:rFonts w:ascii="MS UI Gothic" w:eastAsia="MS UI Gothic" w:hAnsi="MS UI Gothic" w:cs="MS UI Gothic"/>
                                <w:kern w:val="0"/>
                                <w:sz w:val="18"/>
                                <w:szCs w:val="18"/>
                              </w:rPr>
                            </w:pPr>
                            <w:r w:rsidRPr="0042721E">
                              <w:rPr>
                                <w:rFonts w:ascii="MS UI Gothic" w:eastAsia="MS UI Gothic" w:hAnsi="MS UI Gothic" w:cs="MS UI Gothic"/>
                                <w:spacing w:val="-1"/>
                                <w:w w:val="115"/>
                                <w:kern w:val="0"/>
                                <w:sz w:val="18"/>
                                <w:szCs w:val="18"/>
                              </w:rPr>
                              <w:t>利用を許可しない場合は、次に掲げるとおりとします。また、当施設は、利用の許可を受けたものが、次のいずれか</w:t>
                            </w:r>
                            <w:r w:rsidRPr="0042721E">
                              <w:rPr>
                                <w:rFonts w:ascii="MS UI Gothic" w:eastAsia="MS UI Gothic" w:hAnsi="MS UI Gothic" w:cs="MS UI Gothic"/>
                                <w:w w:val="120"/>
                                <w:kern w:val="0"/>
                                <w:sz w:val="18"/>
                                <w:szCs w:val="18"/>
                              </w:rPr>
                              <w:t>に該当する場合には、許可を取り消すことができます。</w:t>
                            </w:r>
                          </w:p>
                          <w:p w14:paraId="24C7686D"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青少年の健全な育成を阻害するおそれのある利用を行おうとするとき。</w:t>
                            </w:r>
                          </w:p>
                          <w:p w14:paraId="10FDDCB1" w14:textId="77777777" w:rsidR="0042721E" w:rsidRPr="0042721E" w:rsidRDefault="0042721E" w:rsidP="0042721E">
                            <w:pPr>
                              <w:widowControl w:val="0"/>
                              <w:numPr>
                                <w:ilvl w:val="0"/>
                                <w:numId w:val="2"/>
                              </w:numPr>
                              <w:tabs>
                                <w:tab w:val="left" w:pos="594"/>
                              </w:tabs>
                              <w:autoSpaceDE w:val="0"/>
                              <w:autoSpaceDN w:val="0"/>
                              <w:snapToGrid w:val="0"/>
                              <w:spacing w:before="9" w:line="208" w:lineRule="auto"/>
                              <w:ind w:left="411" w:right="139" w:hanging="269"/>
                              <w:rPr>
                                <w:rFonts w:ascii="MS UI Gothic" w:eastAsia="MS UI Gothic" w:hAnsi="MS UI Gothic" w:cs="MS UI Gothic"/>
                                <w:kern w:val="0"/>
                                <w:sz w:val="18"/>
                                <w:szCs w:val="18"/>
                              </w:rPr>
                            </w:pPr>
                            <w:r w:rsidRPr="0042721E">
                              <w:rPr>
                                <w:rFonts w:ascii="MS UI Gothic" w:eastAsia="MS UI Gothic" w:hAnsi="MS UI Gothic" w:cs="MS UI Gothic"/>
                                <w:w w:val="110"/>
                                <w:kern w:val="0"/>
                                <w:sz w:val="18"/>
                                <w:szCs w:val="18"/>
                              </w:rPr>
                              <w:t>火気の使用又は臭気、騒音等を発生させる利用を行う場合、これに対する対策が十分ではなく、他の利用者や</w:t>
                            </w:r>
                            <w:r w:rsidRPr="0042721E">
                              <w:rPr>
                                <w:rFonts w:ascii="MS UI Gothic" w:eastAsia="MS UI Gothic" w:hAnsi="MS UI Gothic" w:cs="MS UI Gothic"/>
                                <w:w w:val="115"/>
                                <w:kern w:val="0"/>
                                <w:sz w:val="18"/>
                                <w:szCs w:val="18"/>
                              </w:rPr>
                              <w:t>一般市民に危険が及ぶおそれがあ</w:t>
                            </w:r>
                            <w:r w:rsidRPr="0042721E">
                              <w:rPr>
                                <w:rFonts w:ascii="MS UI Gothic" w:eastAsia="MS UI Gothic" w:hAnsi="MS UI Gothic" w:cs="MS UI Gothic"/>
                                <w:w w:val="135"/>
                                <w:kern w:val="0"/>
                                <w:sz w:val="18"/>
                                <w:szCs w:val="18"/>
                              </w:rPr>
                              <w:t>ると</w:t>
                            </w:r>
                            <w:r w:rsidRPr="0042721E">
                              <w:rPr>
                                <w:rFonts w:ascii="MS UI Gothic" w:eastAsia="MS UI Gothic" w:hAnsi="MS UI Gothic" w:cs="MS UI Gothic"/>
                                <w:w w:val="115"/>
                                <w:kern w:val="0"/>
                                <w:sz w:val="18"/>
                                <w:szCs w:val="18"/>
                              </w:rPr>
                              <w:t>認められ</w:t>
                            </w:r>
                            <w:r w:rsidRPr="0042721E">
                              <w:rPr>
                                <w:rFonts w:ascii="MS UI Gothic" w:eastAsia="MS UI Gothic" w:hAnsi="MS UI Gothic" w:cs="MS UI Gothic"/>
                                <w:w w:val="135"/>
                                <w:kern w:val="0"/>
                                <w:sz w:val="18"/>
                                <w:szCs w:val="18"/>
                              </w:rPr>
                              <w:t>るとき。</w:t>
                            </w:r>
                          </w:p>
                          <w:p w14:paraId="76082387" w14:textId="77777777" w:rsidR="0042721E" w:rsidRPr="0042721E" w:rsidRDefault="0042721E" w:rsidP="0042721E">
                            <w:pPr>
                              <w:widowControl w:val="0"/>
                              <w:numPr>
                                <w:ilvl w:val="0"/>
                                <w:numId w:val="2"/>
                              </w:numPr>
                              <w:tabs>
                                <w:tab w:val="left" w:pos="599"/>
                              </w:tabs>
                              <w:autoSpaceDE w:val="0"/>
                              <w:autoSpaceDN w:val="0"/>
                              <w:snapToGrid w:val="0"/>
                              <w:spacing w:line="208"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w w:val="105"/>
                                <w:kern w:val="0"/>
                                <w:sz w:val="18"/>
                                <w:szCs w:val="18"/>
                              </w:rPr>
                              <w:t xml:space="preserve">指定暴力団等その他団体の構成員が集団的に又は常習的に暴力的不法行為等や反社会的な行動をとることを </w:t>
                            </w:r>
                            <w:r w:rsidRPr="0042721E">
                              <w:rPr>
                                <w:rFonts w:ascii="MS UI Gothic" w:eastAsia="MS UI Gothic" w:hAnsi="MS UI Gothic" w:cs="MS UI Gothic"/>
                                <w:spacing w:val="53"/>
                                <w:w w:val="105"/>
                                <w:kern w:val="0"/>
                                <w:sz w:val="18"/>
                                <w:szCs w:val="18"/>
                              </w:rPr>
                              <w:t xml:space="preserve"> </w:t>
                            </w:r>
                            <w:r w:rsidRPr="0042721E">
                              <w:rPr>
                                <w:rFonts w:ascii="MS UI Gothic" w:eastAsia="MS UI Gothic" w:hAnsi="MS UI Gothic" w:cs="MS UI Gothic"/>
                                <w:w w:val="110"/>
                                <w:kern w:val="0"/>
                                <w:sz w:val="18"/>
                                <w:szCs w:val="18"/>
                              </w:rPr>
                              <w:t>助長するおそれのある団体が利用しようとするとき。</w:t>
                            </w:r>
                          </w:p>
                          <w:p w14:paraId="3147D8D9" w14:textId="77777777" w:rsidR="0042721E" w:rsidRPr="0042721E" w:rsidRDefault="0042721E" w:rsidP="0042721E">
                            <w:pPr>
                              <w:widowControl w:val="0"/>
                              <w:numPr>
                                <w:ilvl w:val="0"/>
                                <w:numId w:val="2"/>
                              </w:numPr>
                              <w:tabs>
                                <w:tab w:val="left" w:pos="599"/>
                              </w:tabs>
                              <w:autoSpaceDE w:val="0"/>
                              <w:autoSpaceDN w:val="0"/>
                              <w:snapToGrid w:val="0"/>
                              <w:spacing w:before="2" w:line="204"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spacing w:val="-10"/>
                                <w:w w:val="110"/>
                                <w:kern w:val="0"/>
                                <w:sz w:val="18"/>
                                <w:szCs w:val="18"/>
                              </w:rPr>
                              <w:t>申請内容において、「本邦外出身者に対する不当な差別的言動の解消に向けた取組の推進に関する法律」にい う差</w:t>
                            </w:r>
                            <w:r w:rsidRPr="0042721E">
                              <w:rPr>
                                <w:rFonts w:ascii="MS UI Gothic" w:eastAsia="MS UI Gothic" w:hAnsi="MS UI Gothic" w:cs="MS UI Gothic"/>
                                <w:w w:val="115"/>
                                <w:kern w:val="0"/>
                                <w:sz w:val="18"/>
                                <w:szCs w:val="18"/>
                              </w:rPr>
                              <w:t>別的言動が行われるおそれがあると判断されるとき。</w:t>
                            </w:r>
                          </w:p>
                          <w:p w14:paraId="2C56B867" w14:textId="77777777" w:rsidR="0042721E" w:rsidRPr="0042721E" w:rsidRDefault="0042721E" w:rsidP="0042721E">
                            <w:pPr>
                              <w:widowControl w:val="0"/>
                              <w:numPr>
                                <w:ilvl w:val="0"/>
                                <w:numId w:val="2"/>
                              </w:numPr>
                              <w:tabs>
                                <w:tab w:val="left" w:pos="599"/>
                              </w:tabs>
                              <w:autoSpaceDE w:val="0"/>
                              <w:autoSpaceDN w:val="0"/>
                              <w:snapToGrid w:val="0"/>
                              <w:spacing w:before="3" w:line="208"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 xml:space="preserve">利用によって多くの人数が集まることにより交通の渋滞その他場内外の混乱が発生するおそれがあると認め </w:t>
                            </w:r>
                            <w:r w:rsidRPr="0042721E">
                              <w:rPr>
                                <w:rFonts w:ascii="MS UI Gothic" w:eastAsia="MS UI Gothic" w:hAnsi="MS UI Gothic" w:cs="MS UI Gothic"/>
                                <w:spacing w:val="21"/>
                                <w:w w:val="115"/>
                                <w:kern w:val="0"/>
                                <w:sz w:val="18"/>
                                <w:szCs w:val="18"/>
                              </w:rPr>
                              <w:t xml:space="preserve"> </w:t>
                            </w:r>
                            <w:r w:rsidRPr="0042721E">
                              <w:rPr>
                                <w:rFonts w:ascii="MS UI Gothic" w:eastAsia="MS UI Gothic" w:hAnsi="MS UI Gothic" w:cs="MS UI Gothic"/>
                                <w:w w:val="115"/>
                                <w:kern w:val="0"/>
                                <w:sz w:val="18"/>
                                <w:szCs w:val="18"/>
                              </w:rPr>
                              <w:t>られるとき。</w:t>
                            </w:r>
                          </w:p>
                          <w:p w14:paraId="15ED0A68"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利用により建物や附帯設備等を損壊、汚損又は滅失するおそれがあると認められるとき。</w:t>
                            </w:r>
                          </w:p>
                          <w:p w14:paraId="41B4FA18" w14:textId="77777777" w:rsidR="0042721E" w:rsidRPr="0042721E" w:rsidRDefault="0042721E" w:rsidP="0042721E">
                            <w:pPr>
                              <w:widowControl w:val="0"/>
                              <w:numPr>
                                <w:ilvl w:val="0"/>
                                <w:numId w:val="2"/>
                              </w:numPr>
                              <w:tabs>
                                <w:tab w:val="left" w:pos="594"/>
                              </w:tabs>
                              <w:autoSpaceDE w:val="0"/>
                              <w:autoSpaceDN w:val="0"/>
                              <w:snapToGrid w:val="0"/>
                              <w:spacing w:before="9" w:line="208" w:lineRule="auto"/>
                              <w:ind w:left="411" w:right="143" w:hanging="269"/>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過去に施設管理上の指示に従わなかったなど、施設管理上の指示に</w:t>
                            </w:r>
                            <w:r w:rsidRPr="0042721E">
                              <w:rPr>
                                <w:rFonts w:ascii="MS UI Gothic" w:eastAsia="MS UI Gothic" w:hAnsi="MS UI Gothic" w:cs="MS UI Gothic" w:hint="eastAsia"/>
                                <w:w w:val="115"/>
                                <w:kern w:val="0"/>
                                <w:sz w:val="18"/>
                                <w:szCs w:val="18"/>
                              </w:rPr>
                              <w:t>従わな</w:t>
                            </w:r>
                            <w:r w:rsidRPr="0042721E">
                              <w:rPr>
                                <w:rFonts w:ascii="MS UI Gothic" w:eastAsia="MS UI Gothic" w:hAnsi="MS UI Gothic" w:cs="MS UI Gothic"/>
                                <w:w w:val="115"/>
                                <w:kern w:val="0"/>
                                <w:sz w:val="18"/>
                                <w:szCs w:val="18"/>
                              </w:rPr>
                              <w:t>いおそれがあると認められるとき。</w:t>
                            </w:r>
                          </w:p>
                          <w:p w14:paraId="56EB3B0A"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定員を超える利用のとき。</w:t>
                            </w:r>
                          </w:p>
                          <w:p w14:paraId="1944E40C" w14:textId="77777777" w:rsidR="0042721E" w:rsidRPr="0042721E" w:rsidRDefault="0042721E" w:rsidP="0042721E">
                            <w:pPr>
                              <w:widowControl w:val="0"/>
                              <w:numPr>
                                <w:ilvl w:val="0"/>
                                <w:numId w:val="2"/>
                              </w:numPr>
                              <w:tabs>
                                <w:tab w:val="left" w:pos="594"/>
                              </w:tabs>
                              <w:autoSpaceDE w:val="0"/>
                              <w:autoSpaceDN w:val="0"/>
                              <w:snapToGrid w:val="0"/>
                              <w:spacing w:line="202"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葬儀、告別式その他これらに類する行事として施設を利用しようとするとき。</w:t>
                            </w:r>
                          </w:p>
                          <w:p w14:paraId="02ED6C0A" w14:textId="77777777" w:rsidR="0042721E" w:rsidRPr="0042721E" w:rsidRDefault="0042721E" w:rsidP="0042721E">
                            <w:pPr>
                              <w:widowControl w:val="0"/>
                              <w:numPr>
                                <w:ilvl w:val="0"/>
                                <w:numId w:val="2"/>
                              </w:numPr>
                              <w:tabs>
                                <w:tab w:val="left" w:pos="594"/>
                              </w:tabs>
                              <w:autoSpaceDE w:val="0"/>
                              <w:autoSpaceDN w:val="0"/>
                              <w:snapToGrid w:val="0"/>
                              <w:spacing w:line="199"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主として物品の販売又は宣伝若しくはこれらに類することを目的として利用しようとするとき。</w:t>
                            </w:r>
                          </w:p>
                          <w:p w14:paraId="695680A4" w14:textId="77777777" w:rsidR="0042721E" w:rsidRPr="0042721E" w:rsidRDefault="0042721E" w:rsidP="0042721E">
                            <w:pPr>
                              <w:widowControl w:val="0"/>
                              <w:numPr>
                                <w:ilvl w:val="0"/>
                                <w:numId w:val="2"/>
                              </w:numPr>
                              <w:tabs>
                                <w:tab w:val="left" w:pos="594"/>
                              </w:tabs>
                              <w:autoSpaceDE w:val="0"/>
                              <w:autoSpaceDN w:val="0"/>
                              <w:snapToGrid w:val="0"/>
                              <w:spacing w:line="214" w:lineRule="exact"/>
                              <w:rPr>
                                <w:rFonts w:ascii="MS UI Gothic" w:eastAsia="MS UI Gothic" w:hAnsi="MS UI Gothic" w:cs="MS UI Gothic"/>
                                <w:kern w:val="0"/>
                                <w:sz w:val="18"/>
                                <w:szCs w:val="18"/>
                              </w:rPr>
                            </w:pPr>
                            <w:r w:rsidRPr="0042721E">
                              <w:rPr>
                                <w:rFonts w:ascii="MS UI Gothic" w:eastAsia="MS UI Gothic" w:hAnsi="MS UI Gothic" w:cs="MS UI Gothic"/>
                                <w:spacing w:val="-3"/>
                                <w:w w:val="115"/>
                                <w:kern w:val="0"/>
                                <w:sz w:val="18"/>
                                <w:szCs w:val="18"/>
                              </w:rPr>
                              <w:t>申請書類の記載事項に虚偽が認められるとき。</w:t>
                            </w:r>
                          </w:p>
                          <w:p w14:paraId="3691F896" w14:textId="77777777" w:rsidR="0042721E" w:rsidRPr="0042721E" w:rsidRDefault="0042721E" w:rsidP="0042721E">
                            <w:pPr>
                              <w:widowControl w:val="0"/>
                              <w:autoSpaceDE w:val="0"/>
                              <w:autoSpaceDN w:val="0"/>
                              <w:snapToGrid w:val="0"/>
                              <w:spacing w:before="6"/>
                              <w:rPr>
                                <w:rFonts w:ascii="MS UI Gothic" w:eastAsia="MS UI Gothic" w:hAnsi="MS UI Gothic" w:cs="MS UI Gothic"/>
                                <w:kern w:val="0"/>
                                <w:sz w:val="15"/>
                                <w:szCs w:val="18"/>
                              </w:rPr>
                            </w:pPr>
                          </w:p>
                          <w:p w14:paraId="18FA5747" w14:textId="77777777" w:rsidR="0042721E" w:rsidRPr="0042721E" w:rsidRDefault="0042721E" w:rsidP="0042721E">
                            <w:pPr>
                              <w:widowControl w:val="0"/>
                              <w:autoSpaceDE w:val="0"/>
                              <w:autoSpaceDN w:val="0"/>
                              <w:snapToGrid w:val="0"/>
                              <w:spacing w:line="206" w:lineRule="auto"/>
                              <w:ind w:left="142" w:right="140" w:firstLine="182"/>
                              <w:jc w:val="both"/>
                              <w:rPr>
                                <w:rFonts w:ascii="MS UI Gothic" w:eastAsia="MS UI Gothic" w:hAnsi="MS UI Gothic" w:cs="MS UI Gothic"/>
                                <w:kern w:val="0"/>
                                <w:sz w:val="18"/>
                                <w:szCs w:val="18"/>
                              </w:rPr>
                            </w:pPr>
                            <w:r w:rsidRPr="0042721E">
                              <w:rPr>
                                <w:rFonts w:ascii="MS UI Gothic" w:eastAsia="MS UI Gothic" w:hAnsi="MS UI Gothic" w:cs="MS UI Gothic"/>
                                <w:spacing w:val="-12"/>
                                <w:w w:val="110"/>
                                <w:kern w:val="0"/>
                                <w:sz w:val="18"/>
                                <w:szCs w:val="18"/>
                              </w:rPr>
                              <w:t>横浜市は、「本邦外出身者に対する不当な差別的言動の解消に向けた取組の推進に関する法律」に基づく、本邦外</w:t>
                            </w:r>
                            <w:r w:rsidRPr="0042721E">
                              <w:rPr>
                                <w:rFonts w:ascii="MS UI Gothic" w:eastAsia="MS UI Gothic" w:hAnsi="MS UI Gothic" w:cs="MS UI Gothic"/>
                                <w:w w:val="110"/>
                                <w:kern w:val="0"/>
                                <w:sz w:val="18"/>
                                <w:szCs w:val="18"/>
                              </w:rPr>
                              <w:t>出身者に対する不当な差別的言動（いわゆるヘイトスピーチ）の解消、その他不当な人権侵害の撲滅に取り組んで</w:t>
                            </w:r>
                            <w:r w:rsidRPr="0042721E">
                              <w:rPr>
                                <w:rFonts w:ascii="MS UI Gothic" w:eastAsia="MS UI Gothic" w:hAnsi="MS UI Gothic" w:cs="MS UI Gothic"/>
                                <w:w w:val="115"/>
                                <w:kern w:val="0"/>
                                <w:sz w:val="18"/>
                                <w:szCs w:val="18"/>
                              </w:rPr>
                              <w:t>いるところですので横浜市</w:t>
                            </w:r>
                            <w:r w:rsidRPr="0042721E">
                              <w:rPr>
                                <w:rFonts w:ascii="MS UI Gothic" w:eastAsia="MS UI Gothic" w:hAnsi="MS UI Gothic" w:cs="MS UI Gothic" w:hint="eastAsia"/>
                                <w:w w:val="115"/>
                                <w:kern w:val="0"/>
                                <w:sz w:val="18"/>
                                <w:szCs w:val="18"/>
                              </w:rPr>
                              <w:t>常盤台コミュニティハウス</w:t>
                            </w:r>
                            <w:r w:rsidRPr="0042721E">
                              <w:rPr>
                                <w:rFonts w:ascii="MS UI Gothic" w:eastAsia="MS UI Gothic" w:hAnsi="MS UI Gothic" w:cs="MS UI Gothic"/>
                                <w:w w:val="115"/>
                                <w:kern w:val="0"/>
                                <w:sz w:val="18"/>
                                <w:szCs w:val="18"/>
                              </w:rPr>
                              <w:t>の利用にあたりましても、ご理解とご協力をお願いします。</w:t>
                            </w:r>
                          </w:p>
                          <w:p w14:paraId="2AB12F90" w14:textId="6602A953" w:rsidR="00F81995" w:rsidRPr="0042721E" w:rsidRDefault="00F81995" w:rsidP="0042721E">
                            <w:pPr>
                              <w:pStyle w:val="a8"/>
                              <w:snapToGrid w:val="0"/>
                              <w:spacing w:line="179" w:lineRule="exact"/>
                              <w:ind w:left="142"/>
                              <w:rPr>
                                <w:rFonts w:ascii="MS UI Gothic" w:eastAsia="MS UI Gothic" w:hAnsi="MS UI Gothic"/>
                                <w:sz w:val="20"/>
                                <w:szCs w:val="2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34B8CC85" id="_x0000_t202" coordsize="21600,21600" o:spt="202" path="m,l,21600r21600,l21600,xe">
                <v:stroke joinstyle="miter"/>
                <v:path gradientshapeok="t" o:connecttype="rect"/>
              </v:shapetype>
              <v:shape id="テキスト ボックス 4" o:spid="_x0000_s1027" type="#_x0000_t202" style="position:absolute;margin-left:-12.95pt;margin-top:158.6pt;width:476.75pt;height:2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" filled="f" strokeweight=".5pt">
                <v:textbox inset="0,0,0,0">
                  <w:txbxContent>
                    <w:p w14:paraId="1D63899E" w14:textId="77777777" w:rsidR="00F81995" w:rsidRDefault="00F81995" w:rsidP="00F81995">
                      <w:pPr>
                        <w:spacing w:before="7" w:line="283" w:lineRule="exact"/>
                        <w:ind w:left="142"/>
                        <w:rPr>
                          <w:rFonts w:ascii="Microsoft YaHei UI"/>
                          <w:b/>
                          <w:sz w:val="18"/>
                        </w:rPr>
                      </w:pPr>
                      <w:r>
                        <w:rPr>
                          <w:rFonts w:ascii="Microsoft YaHei UI" w:eastAsia="Microsoft YaHei UI" w:hint="eastAsia"/>
                          <w:b/>
                          <w:sz w:val="18"/>
                        </w:rPr>
                        <w:t>（利用者用）</w:t>
                      </w:r>
                    </w:p>
                    <w:p w14:paraId="0F26BB82" w14:textId="77777777" w:rsidR="0042721E" w:rsidRPr="0042721E" w:rsidRDefault="0042721E" w:rsidP="0042721E">
                      <w:pPr>
                        <w:widowControl w:val="0"/>
                        <w:spacing w:before="7" w:line="283" w:lineRule="exact"/>
                        <w:jc w:val="both"/>
                        <w:rPr>
                          <w:rFonts w:ascii="Microsoft YaHei UI"/>
                          <w:b/>
                          <w:sz w:val="18"/>
                        </w:rPr>
                      </w:pPr>
                    </w:p>
                    <w:p w14:paraId="5BF42259" w14:textId="77777777" w:rsidR="0042721E" w:rsidRPr="0042721E" w:rsidRDefault="0042721E" w:rsidP="0042721E">
                      <w:pPr>
                        <w:widowControl w:val="0"/>
                        <w:autoSpaceDE w:val="0"/>
                        <w:autoSpaceDN w:val="0"/>
                        <w:snapToGrid w:val="0"/>
                        <w:spacing w:line="179" w:lineRule="exact"/>
                        <w:ind w:left="142"/>
                        <w:rPr>
                          <w:rFonts w:ascii="MS UI Gothic" w:eastAsia="MS UI Gothic" w:hAnsi="MS UI Gothic" w:cs="MS UI Gothic"/>
                          <w:kern w:val="0"/>
                          <w:sz w:val="18"/>
                          <w:szCs w:val="18"/>
                        </w:rPr>
                      </w:pPr>
                      <w:r w:rsidRPr="0042721E">
                        <w:rPr>
                          <w:rFonts w:ascii="MS UI Gothic" w:eastAsia="MS UI Gothic" w:hAnsi="MS UI Gothic" w:cs="MS UI Gothic"/>
                          <w:spacing w:val="-3"/>
                          <w:w w:val="110"/>
                          <w:kern w:val="0"/>
                          <w:sz w:val="18"/>
                          <w:szCs w:val="18"/>
                        </w:rPr>
                        <w:t>横浜市</w:t>
                      </w:r>
                      <w:r w:rsidRPr="0042721E">
                        <w:rPr>
                          <w:rFonts w:ascii="MS UI Gothic" w:eastAsia="MS UI Gothic" w:hAnsi="MS UI Gothic" w:cs="MS UI Gothic" w:hint="eastAsia"/>
                          <w:spacing w:val="-3"/>
                          <w:w w:val="110"/>
                          <w:kern w:val="0"/>
                          <w:sz w:val="18"/>
                          <w:szCs w:val="18"/>
                        </w:rPr>
                        <w:t>常盤台コミュニティハウス</w:t>
                      </w:r>
                      <w:r w:rsidRPr="0042721E">
                        <w:rPr>
                          <w:rFonts w:ascii="MS UI Gothic" w:eastAsia="MS UI Gothic" w:hAnsi="MS UI Gothic" w:cs="MS UI Gothic"/>
                          <w:spacing w:val="-3"/>
                          <w:w w:val="110"/>
                          <w:kern w:val="0"/>
                          <w:sz w:val="18"/>
                          <w:szCs w:val="18"/>
                        </w:rPr>
                        <w:t>の利用許可申請にあたって</w:t>
                      </w:r>
                    </w:p>
                    <w:p w14:paraId="3FD68C0B" w14:textId="77777777" w:rsidR="0042721E" w:rsidRPr="0042721E" w:rsidRDefault="0042721E" w:rsidP="0042721E">
                      <w:pPr>
                        <w:widowControl w:val="0"/>
                        <w:autoSpaceDE w:val="0"/>
                        <w:autoSpaceDN w:val="0"/>
                        <w:snapToGrid w:val="0"/>
                        <w:spacing w:before="9" w:line="208" w:lineRule="auto"/>
                        <w:ind w:left="142" w:right="143" w:firstLine="182"/>
                        <w:rPr>
                          <w:rFonts w:ascii="MS UI Gothic" w:eastAsia="MS UI Gothic" w:hAnsi="MS UI Gothic" w:cs="MS UI Gothic"/>
                          <w:kern w:val="0"/>
                          <w:sz w:val="18"/>
                          <w:szCs w:val="18"/>
                        </w:rPr>
                      </w:pPr>
                      <w:r w:rsidRPr="0042721E">
                        <w:rPr>
                          <w:rFonts w:ascii="MS UI Gothic" w:eastAsia="MS UI Gothic" w:hAnsi="MS UI Gothic" w:cs="MS UI Gothic"/>
                          <w:spacing w:val="-1"/>
                          <w:w w:val="115"/>
                          <w:kern w:val="0"/>
                          <w:sz w:val="18"/>
                          <w:szCs w:val="18"/>
                        </w:rPr>
                        <w:t>利用を許可しない場合は、次に掲げるとおりとします。また、当施設は、利用の許可を受けたものが、次のいずれか</w:t>
                      </w:r>
                      <w:r w:rsidRPr="0042721E">
                        <w:rPr>
                          <w:rFonts w:ascii="MS UI Gothic" w:eastAsia="MS UI Gothic" w:hAnsi="MS UI Gothic" w:cs="MS UI Gothic"/>
                          <w:w w:val="120"/>
                          <w:kern w:val="0"/>
                          <w:sz w:val="18"/>
                          <w:szCs w:val="18"/>
                        </w:rPr>
                        <w:t>に該当する場合には、許可を取り消すことができます。</w:t>
                      </w:r>
                    </w:p>
                    <w:p w14:paraId="24C7686D"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青少年の健全な育成を阻害するおそれのある利用を行おうとするとき。</w:t>
                      </w:r>
                    </w:p>
                    <w:p w14:paraId="10FDDCB1" w14:textId="77777777" w:rsidR="0042721E" w:rsidRPr="0042721E" w:rsidRDefault="0042721E" w:rsidP="0042721E">
                      <w:pPr>
                        <w:widowControl w:val="0"/>
                        <w:numPr>
                          <w:ilvl w:val="0"/>
                          <w:numId w:val="2"/>
                        </w:numPr>
                        <w:tabs>
                          <w:tab w:val="left" w:pos="594"/>
                        </w:tabs>
                        <w:autoSpaceDE w:val="0"/>
                        <w:autoSpaceDN w:val="0"/>
                        <w:snapToGrid w:val="0"/>
                        <w:spacing w:before="9" w:line="208" w:lineRule="auto"/>
                        <w:ind w:left="411" w:right="139" w:hanging="269"/>
                        <w:rPr>
                          <w:rFonts w:ascii="MS UI Gothic" w:eastAsia="MS UI Gothic" w:hAnsi="MS UI Gothic" w:cs="MS UI Gothic"/>
                          <w:kern w:val="0"/>
                          <w:sz w:val="18"/>
                          <w:szCs w:val="18"/>
                        </w:rPr>
                      </w:pPr>
                      <w:r w:rsidRPr="0042721E">
                        <w:rPr>
                          <w:rFonts w:ascii="MS UI Gothic" w:eastAsia="MS UI Gothic" w:hAnsi="MS UI Gothic" w:cs="MS UI Gothic"/>
                          <w:w w:val="110"/>
                          <w:kern w:val="0"/>
                          <w:sz w:val="18"/>
                          <w:szCs w:val="18"/>
                        </w:rPr>
                        <w:t>火気の使用又は臭気、騒音等を発生させる利用を行う場合、これに対する対策が十分ではなく、他の利用者や</w:t>
                      </w:r>
                      <w:r w:rsidRPr="0042721E">
                        <w:rPr>
                          <w:rFonts w:ascii="MS UI Gothic" w:eastAsia="MS UI Gothic" w:hAnsi="MS UI Gothic" w:cs="MS UI Gothic"/>
                          <w:w w:val="115"/>
                          <w:kern w:val="0"/>
                          <w:sz w:val="18"/>
                          <w:szCs w:val="18"/>
                        </w:rPr>
                        <w:t>一般市民に危険が及ぶおそれがあ</w:t>
                      </w:r>
                      <w:r w:rsidRPr="0042721E">
                        <w:rPr>
                          <w:rFonts w:ascii="MS UI Gothic" w:eastAsia="MS UI Gothic" w:hAnsi="MS UI Gothic" w:cs="MS UI Gothic"/>
                          <w:w w:val="135"/>
                          <w:kern w:val="0"/>
                          <w:sz w:val="18"/>
                          <w:szCs w:val="18"/>
                        </w:rPr>
                        <w:t>ると</w:t>
                      </w:r>
                      <w:r w:rsidRPr="0042721E">
                        <w:rPr>
                          <w:rFonts w:ascii="MS UI Gothic" w:eastAsia="MS UI Gothic" w:hAnsi="MS UI Gothic" w:cs="MS UI Gothic"/>
                          <w:w w:val="115"/>
                          <w:kern w:val="0"/>
                          <w:sz w:val="18"/>
                          <w:szCs w:val="18"/>
                        </w:rPr>
                        <w:t>認められ</w:t>
                      </w:r>
                      <w:r w:rsidRPr="0042721E">
                        <w:rPr>
                          <w:rFonts w:ascii="MS UI Gothic" w:eastAsia="MS UI Gothic" w:hAnsi="MS UI Gothic" w:cs="MS UI Gothic"/>
                          <w:w w:val="135"/>
                          <w:kern w:val="0"/>
                          <w:sz w:val="18"/>
                          <w:szCs w:val="18"/>
                        </w:rPr>
                        <w:t>るとき。</w:t>
                      </w:r>
                    </w:p>
                    <w:p w14:paraId="76082387" w14:textId="77777777" w:rsidR="0042721E" w:rsidRPr="0042721E" w:rsidRDefault="0042721E" w:rsidP="0042721E">
                      <w:pPr>
                        <w:widowControl w:val="0"/>
                        <w:numPr>
                          <w:ilvl w:val="0"/>
                          <w:numId w:val="2"/>
                        </w:numPr>
                        <w:tabs>
                          <w:tab w:val="left" w:pos="599"/>
                        </w:tabs>
                        <w:autoSpaceDE w:val="0"/>
                        <w:autoSpaceDN w:val="0"/>
                        <w:snapToGrid w:val="0"/>
                        <w:spacing w:line="208"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w w:val="105"/>
                          <w:kern w:val="0"/>
                          <w:sz w:val="18"/>
                          <w:szCs w:val="18"/>
                        </w:rPr>
                        <w:t xml:space="preserve">指定暴力団等その他団体の構成員が集団的に又は常習的に暴力的不法行為等や反社会的な行動をとることを </w:t>
                      </w:r>
                      <w:r w:rsidRPr="0042721E">
                        <w:rPr>
                          <w:rFonts w:ascii="MS UI Gothic" w:eastAsia="MS UI Gothic" w:hAnsi="MS UI Gothic" w:cs="MS UI Gothic"/>
                          <w:spacing w:val="53"/>
                          <w:w w:val="105"/>
                          <w:kern w:val="0"/>
                          <w:sz w:val="18"/>
                          <w:szCs w:val="18"/>
                        </w:rPr>
                        <w:t xml:space="preserve"> </w:t>
                      </w:r>
                      <w:r w:rsidRPr="0042721E">
                        <w:rPr>
                          <w:rFonts w:ascii="MS UI Gothic" w:eastAsia="MS UI Gothic" w:hAnsi="MS UI Gothic" w:cs="MS UI Gothic"/>
                          <w:w w:val="110"/>
                          <w:kern w:val="0"/>
                          <w:sz w:val="18"/>
                          <w:szCs w:val="18"/>
                        </w:rPr>
                        <w:t>助長するおそれのある団体が利用しようとするとき。</w:t>
                      </w:r>
                    </w:p>
                    <w:p w14:paraId="3147D8D9" w14:textId="77777777" w:rsidR="0042721E" w:rsidRPr="0042721E" w:rsidRDefault="0042721E" w:rsidP="0042721E">
                      <w:pPr>
                        <w:widowControl w:val="0"/>
                        <w:numPr>
                          <w:ilvl w:val="0"/>
                          <w:numId w:val="2"/>
                        </w:numPr>
                        <w:tabs>
                          <w:tab w:val="left" w:pos="599"/>
                        </w:tabs>
                        <w:autoSpaceDE w:val="0"/>
                        <w:autoSpaceDN w:val="0"/>
                        <w:snapToGrid w:val="0"/>
                        <w:spacing w:before="2" w:line="204"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spacing w:val="-10"/>
                          <w:w w:val="110"/>
                          <w:kern w:val="0"/>
                          <w:sz w:val="18"/>
                          <w:szCs w:val="18"/>
                        </w:rPr>
                        <w:t>申請内容において、「本邦外出身者に対する不当な差別的言動の解消に向けた取組の推進に関する法律」にい う差</w:t>
                      </w:r>
                      <w:r w:rsidRPr="0042721E">
                        <w:rPr>
                          <w:rFonts w:ascii="MS UI Gothic" w:eastAsia="MS UI Gothic" w:hAnsi="MS UI Gothic" w:cs="MS UI Gothic"/>
                          <w:w w:val="115"/>
                          <w:kern w:val="0"/>
                          <w:sz w:val="18"/>
                          <w:szCs w:val="18"/>
                        </w:rPr>
                        <w:t>別的言動が行われるおそれがあると判断されるとき。</w:t>
                      </w:r>
                    </w:p>
                    <w:p w14:paraId="2C56B867" w14:textId="77777777" w:rsidR="0042721E" w:rsidRPr="0042721E" w:rsidRDefault="0042721E" w:rsidP="0042721E">
                      <w:pPr>
                        <w:widowControl w:val="0"/>
                        <w:numPr>
                          <w:ilvl w:val="0"/>
                          <w:numId w:val="2"/>
                        </w:numPr>
                        <w:tabs>
                          <w:tab w:val="left" w:pos="599"/>
                        </w:tabs>
                        <w:autoSpaceDE w:val="0"/>
                        <w:autoSpaceDN w:val="0"/>
                        <w:snapToGrid w:val="0"/>
                        <w:spacing w:before="3" w:line="208" w:lineRule="auto"/>
                        <w:ind w:left="411" w:right="140" w:hanging="269"/>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 xml:space="preserve">利用によって多くの人数が集まることにより交通の渋滞その他場内外の混乱が発生するおそれがあると認め </w:t>
                      </w:r>
                      <w:r w:rsidRPr="0042721E">
                        <w:rPr>
                          <w:rFonts w:ascii="MS UI Gothic" w:eastAsia="MS UI Gothic" w:hAnsi="MS UI Gothic" w:cs="MS UI Gothic"/>
                          <w:spacing w:val="21"/>
                          <w:w w:val="115"/>
                          <w:kern w:val="0"/>
                          <w:sz w:val="18"/>
                          <w:szCs w:val="18"/>
                        </w:rPr>
                        <w:t xml:space="preserve"> </w:t>
                      </w:r>
                      <w:r w:rsidRPr="0042721E">
                        <w:rPr>
                          <w:rFonts w:ascii="MS UI Gothic" w:eastAsia="MS UI Gothic" w:hAnsi="MS UI Gothic" w:cs="MS UI Gothic"/>
                          <w:w w:val="115"/>
                          <w:kern w:val="0"/>
                          <w:sz w:val="18"/>
                          <w:szCs w:val="18"/>
                        </w:rPr>
                        <w:t>られるとき。</w:t>
                      </w:r>
                    </w:p>
                    <w:p w14:paraId="15ED0A68"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利用により建物や附帯設備等を損壊、汚損又は滅失するおそれがあると認められるとき。</w:t>
                      </w:r>
                    </w:p>
                    <w:p w14:paraId="41B4FA18" w14:textId="77777777" w:rsidR="0042721E" w:rsidRPr="0042721E" w:rsidRDefault="0042721E" w:rsidP="0042721E">
                      <w:pPr>
                        <w:widowControl w:val="0"/>
                        <w:numPr>
                          <w:ilvl w:val="0"/>
                          <w:numId w:val="2"/>
                        </w:numPr>
                        <w:tabs>
                          <w:tab w:val="left" w:pos="594"/>
                        </w:tabs>
                        <w:autoSpaceDE w:val="0"/>
                        <w:autoSpaceDN w:val="0"/>
                        <w:snapToGrid w:val="0"/>
                        <w:spacing w:before="9" w:line="208" w:lineRule="auto"/>
                        <w:ind w:left="411" w:right="143" w:hanging="269"/>
                        <w:rPr>
                          <w:rFonts w:ascii="MS UI Gothic" w:eastAsia="MS UI Gothic" w:hAnsi="MS UI Gothic" w:cs="MS UI Gothic"/>
                          <w:kern w:val="0"/>
                          <w:sz w:val="18"/>
                          <w:szCs w:val="18"/>
                        </w:rPr>
                      </w:pPr>
                      <w:r w:rsidRPr="0042721E">
                        <w:rPr>
                          <w:rFonts w:ascii="MS UI Gothic" w:eastAsia="MS UI Gothic" w:hAnsi="MS UI Gothic" w:cs="MS UI Gothic"/>
                          <w:w w:val="115"/>
                          <w:kern w:val="0"/>
                          <w:sz w:val="18"/>
                          <w:szCs w:val="18"/>
                        </w:rPr>
                        <w:t>過去に施設管理上の指示に従わなかったなど、施設管理上の指示に</w:t>
                      </w:r>
                      <w:r w:rsidRPr="0042721E">
                        <w:rPr>
                          <w:rFonts w:ascii="MS UI Gothic" w:eastAsia="MS UI Gothic" w:hAnsi="MS UI Gothic" w:cs="MS UI Gothic" w:hint="eastAsia"/>
                          <w:w w:val="115"/>
                          <w:kern w:val="0"/>
                          <w:sz w:val="18"/>
                          <w:szCs w:val="18"/>
                        </w:rPr>
                        <w:t>従わな</w:t>
                      </w:r>
                      <w:r w:rsidRPr="0042721E">
                        <w:rPr>
                          <w:rFonts w:ascii="MS UI Gothic" w:eastAsia="MS UI Gothic" w:hAnsi="MS UI Gothic" w:cs="MS UI Gothic"/>
                          <w:w w:val="115"/>
                          <w:kern w:val="0"/>
                          <w:sz w:val="18"/>
                          <w:szCs w:val="18"/>
                        </w:rPr>
                        <w:t>いおそれがあると認められるとき。</w:t>
                      </w:r>
                    </w:p>
                    <w:p w14:paraId="56EB3B0A" w14:textId="77777777" w:rsidR="0042721E" w:rsidRPr="0042721E" w:rsidRDefault="0042721E" w:rsidP="0042721E">
                      <w:pPr>
                        <w:widowControl w:val="0"/>
                        <w:numPr>
                          <w:ilvl w:val="0"/>
                          <w:numId w:val="2"/>
                        </w:numPr>
                        <w:tabs>
                          <w:tab w:val="left" w:pos="594"/>
                        </w:tabs>
                        <w:autoSpaceDE w:val="0"/>
                        <w:autoSpaceDN w:val="0"/>
                        <w:snapToGrid w:val="0"/>
                        <w:spacing w:line="190"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定員を超える利用のとき。</w:t>
                      </w:r>
                    </w:p>
                    <w:p w14:paraId="1944E40C" w14:textId="77777777" w:rsidR="0042721E" w:rsidRPr="0042721E" w:rsidRDefault="0042721E" w:rsidP="0042721E">
                      <w:pPr>
                        <w:widowControl w:val="0"/>
                        <w:numPr>
                          <w:ilvl w:val="0"/>
                          <w:numId w:val="2"/>
                        </w:numPr>
                        <w:tabs>
                          <w:tab w:val="left" w:pos="594"/>
                        </w:tabs>
                        <w:autoSpaceDE w:val="0"/>
                        <w:autoSpaceDN w:val="0"/>
                        <w:snapToGrid w:val="0"/>
                        <w:spacing w:line="202"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葬儀、告別式その他これらに類する行事として施設を利用しようとするとき。</w:t>
                      </w:r>
                    </w:p>
                    <w:p w14:paraId="02ED6C0A" w14:textId="77777777" w:rsidR="0042721E" w:rsidRPr="0042721E" w:rsidRDefault="0042721E" w:rsidP="0042721E">
                      <w:pPr>
                        <w:widowControl w:val="0"/>
                        <w:numPr>
                          <w:ilvl w:val="0"/>
                          <w:numId w:val="2"/>
                        </w:numPr>
                        <w:tabs>
                          <w:tab w:val="left" w:pos="594"/>
                        </w:tabs>
                        <w:autoSpaceDE w:val="0"/>
                        <w:autoSpaceDN w:val="0"/>
                        <w:snapToGrid w:val="0"/>
                        <w:spacing w:line="199" w:lineRule="exact"/>
                        <w:rPr>
                          <w:rFonts w:ascii="MS UI Gothic" w:eastAsia="MS UI Gothic" w:hAnsi="MS UI Gothic" w:cs="MS UI Gothic"/>
                          <w:kern w:val="0"/>
                          <w:sz w:val="18"/>
                          <w:szCs w:val="18"/>
                        </w:rPr>
                      </w:pPr>
                      <w:r w:rsidRPr="0042721E">
                        <w:rPr>
                          <w:rFonts w:ascii="MS UI Gothic" w:eastAsia="MS UI Gothic" w:hAnsi="MS UI Gothic" w:cs="MS UI Gothic"/>
                          <w:w w:val="120"/>
                          <w:kern w:val="0"/>
                          <w:sz w:val="18"/>
                          <w:szCs w:val="18"/>
                        </w:rPr>
                        <w:t>主として物品の販売又は宣伝若しくはこれらに類することを目的として利用しようとするとき。</w:t>
                      </w:r>
                    </w:p>
                    <w:p w14:paraId="695680A4" w14:textId="77777777" w:rsidR="0042721E" w:rsidRPr="0042721E" w:rsidRDefault="0042721E" w:rsidP="0042721E">
                      <w:pPr>
                        <w:widowControl w:val="0"/>
                        <w:numPr>
                          <w:ilvl w:val="0"/>
                          <w:numId w:val="2"/>
                        </w:numPr>
                        <w:tabs>
                          <w:tab w:val="left" w:pos="594"/>
                        </w:tabs>
                        <w:autoSpaceDE w:val="0"/>
                        <w:autoSpaceDN w:val="0"/>
                        <w:snapToGrid w:val="0"/>
                        <w:spacing w:line="214" w:lineRule="exact"/>
                        <w:rPr>
                          <w:rFonts w:ascii="MS UI Gothic" w:eastAsia="MS UI Gothic" w:hAnsi="MS UI Gothic" w:cs="MS UI Gothic"/>
                          <w:kern w:val="0"/>
                          <w:sz w:val="18"/>
                          <w:szCs w:val="18"/>
                        </w:rPr>
                      </w:pPr>
                      <w:r w:rsidRPr="0042721E">
                        <w:rPr>
                          <w:rFonts w:ascii="MS UI Gothic" w:eastAsia="MS UI Gothic" w:hAnsi="MS UI Gothic" w:cs="MS UI Gothic"/>
                          <w:spacing w:val="-3"/>
                          <w:w w:val="115"/>
                          <w:kern w:val="0"/>
                          <w:sz w:val="18"/>
                          <w:szCs w:val="18"/>
                        </w:rPr>
                        <w:t>申請書類の記載事項に虚偽が認められるとき。</w:t>
                      </w:r>
                    </w:p>
                    <w:p w14:paraId="3691F896" w14:textId="77777777" w:rsidR="0042721E" w:rsidRPr="0042721E" w:rsidRDefault="0042721E" w:rsidP="0042721E">
                      <w:pPr>
                        <w:widowControl w:val="0"/>
                        <w:autoSpaceDE w:val="0"/>
                        <w:autoSpaceDN w:val="0"/>
                        <w:snapToGrid w:val="0"/>
                        <w:spacing w:before="6"/>
                        <w:rPr>
                          <w:rFonts w:ascii="MS UI Gothic" w:eastAsia="MS UI Gothic" w:hAnsi="MS UI Gothic" w:cs="MS UI Gothic"/>
                          <w:kern w:val="0"/>
                          <w:sz w:val="15"/>
                          <w:szCs w:val="18"/>
                        </w:rPr>
                      </w:pPr>
                    </w:p>
                    <w:p w14:paraId="18FA5747" w14:textId="77777777" w:rsidR="0042721E" w:rsidRPr="0042721E" w:rsidRDefault="0042721E" w:rsidP="0042721E">
                      <w:pPr>
                        <w:widowControl w:val="0"/>
                        <w:autoSpaceDE w:val="0"/>
                        <w:autoSpaceDN w:val="0"/>
                        <w:snapToGrid w:val="0"/>
                        <w:spacing w:line="206" w:lineRule="auto"/>
                        <w:ind w:left="142" w:right="140" w:firstLine="182"/>
                        <w:jc w:val="both"/>
                        <w:rPr>
                          <w:rFonts w:ascii="MS UI Gothic" w:eastAsia="MS UI Gothic" w:hAnsi="MS UI Gothic" w:cs="MS UI Gothic"/>
                          <w:kern w:val="0"/>
                          <w:sz w:val="18"/>
                          <w:szCs w:val="18"/>
                        </w:rPr>
                      </w:pPr>
                      <w:r w:rsidRPr="0042721E">
                        <w:rPr>
                          <w:rFonts w:ascii="MS UI Gothic" w:eastAsia="MS UI Gothic" w:hAnsi="MS UI Gothic" w:cs="MS UI Gothic"/>
                          <w:spacing w:val="-12"/>
                          <w:w w:val="110"/>
                          <w:kern w:val="0"/>
                          <w:sz w:val="18"/>
                          <w:szCs w:val="18"/>
                        </w:rPr>
                        <w:t>横浜市は、「本邦外出身者に対する不当な差別的言動の解消に向けた取組の推進に関する法律」に基づく、本邦外</w:t>
                      </w:r>
                      <w:r w:rsidRPr="0042721E">
                        <w:rPr>
                          <w:rFonts w:ascii="MS UI Gothic" w:eastAsia="MS UI Gothic" w:hAnsi="MS UI Gothic" w:cs="MS UI Gothic"/>
                          <w:w w:val="110"/>
                          <w:kern w:val="0"/>
                          <w:sz w:val="18"/>
                          <w:szCs w:val="18"/>
                        </w:rPr>
                        <w:t>出身者に対する不当な差別的言動（いわゆるヘイトスピーチ）の解消、その他不当な人権侵害の撲滅に取り組んで</w:t>
                      </w:r>
                      <w:r w:rsidRPr="0042721E">
                        <w:rPr>
                          <w:rFonts w:ascii="MS UI Gothic" w:eastAsia="MS UI Gothic" w:hAnsi="MS UI Gothic" w:cs="MS UI Gothic"/>
                          <w:w w:val="115"/>
                          <w:kern w:val="0"/>
                          <w:sz w:val="18"/>
                          <w:szCs w:val="18"/>
                        </w:rPr>
                        <w:t>いるところですので横浜市</w:t>
                      </w:r>
                      <w:r w:rsidRPr="0042721E">
                        <w:rPr>
                          <w:rFonts w:ascii="MS UI Gothic" w:eastAsia="MS UI Gothic" w:hAnsi="MS UI Gothic" w:cs="MS UI Gothic" w:hint="eastAsia"/>
                          <w:w w:val="115"/>
                          <w:kern w:val="0"/>
                          <w:sz w:val="18"/>
                          <w:szCs w:val="18"/>
                        </w:rPr>
                        <w:t>常盤台コミュニティハウス</w:t>
                      </w:r>
                      <w:r w:rsidRPr="0042721E">
                        <w:rPr>
                          <w:rFonts w:ascii="MS UI Gothic" w:eastAsia="MS UI Gothic" w:hAnsi="MS UI Gothic" w:cs="MS UI Gothic"/>
                          <w:w w:val="115"/>
                          <w:kern w:val="0"/>
                          <w:sz w:val="18"/>
                          <w:szCs w:val="18"/>
                        </w:rPr>
                        <w:t>の利用にあたりましても、ご理解とご協力をお願いします。</w:t>
                      </w:r>
                    </w:p>
                    <w:p w14:paraId="2AB12F90" w14:textId="6602A953" w:rsidR="00F81995" w:rsidRPr="0042721E" w:rsidRDefault="00F81995" w:rsidP="0042721E">
                      <w:pPr>
                        <w:pStyle w:val="a8"/>
                        <w:snapToGrid w:val="0"/>
                        <w:spacing w:line="179" w:lineRule="exact"/>
                        <w:ind w:left="142"/>
                        <w:rPr>
                          <w:rFonts w:ascii="MS UI Gothic" w:eastAsia="MS UI Gothic" w:hAnsi="MS UI Gothic"/>
                          <w:sz w:val="20"/>
                          <w:szCs w:val="20"/>
                        </w:rPr>
                      </w:pPr>
                    </w:p>
                  </w:txbxContent>
                </v:textbox>
              </v:shape>
            </w:pict>
          </mc:Fallback>
        </mc:AlternateContent>
      </w:r>
    </w:p>
    <w:sectPr w:rsidR="00F81995" w:rsidRPr="00F81995" w:rsidSect="005818BF">
      <w:pgSz w:w="11906" w:h="16838"/>
      <w:pgMar w:top="79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E1A1" w14:textId="77777777" w:rsidR="005818BF" w:rsidRDefault="005818BF" w:rsidP="0004045D">
      <w:r>
        <w:separator/>
      </w:r>
    </w:p>
  </w:endnote>
  <w:endnote w:type="continuationSeparator" w:id="0">
    <w:p w14:paraId="5F06EF8B" w14:textId="77777777" w:rsidR="005818BF" w:rsidRDefault="005818BF" w:rsidP="0004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469E" w14:textId="77777777" w:rsidR="005818BF" w:rsidRDefault="005818BF" w:rsidP="0004045D">
      <w:r>
        <w:separator/>
      </w:r>
    </w:p>
  </w:footnote>
  <w:footnote w:type="continuationSeparator" w:id="0">
    <w:p w14:paraId="7FA92774" w14:textId="77777777" w:rsidR="005818BF" w:rsidRDefault="005818BF" w:rsidP="0004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7666"/>
    <w:multiLevelType w:val="hybridMultilevel"/>
    <w:tmpl w:val="D2FC9622"/>
    <w:lvl w:ilvl="0" w:tplc="1CC2ADF0">
      <w:start w:val="1"/>
      <w:numFmt w:val="decimal"/>
      <w:lvlText w:val="(%1)"/>
      <w:lvlJc w:val="left"/>
      <w:pPr>
        <w:ind w:left="593" w:hanging="452"/>
        <w:jc w:val="left"/>
      </w:pPr>
      <w:rPr>
        <w:rFonts w:ascii="ＭＳ ゴシック" w:eastAsia="ＭＳ ゴシック" w:hAnsi="ＭＳ ゴシック" w:cs="ＭＳ ゴシック" w:hint="default"/>
        <w:w w:val="101"/>
        <w:sz w:val="18"/>
        <w:szCs w:val="18"/>
        <w:lang w:val="en-US" w:eastAsia="ja-JP" w:bidi="ar-SA"/>
      </w:rPr>
    </w:lvl>
    <w:lvl w:ilvl="1" w:tplc="74E26790">
      <w:numFmt w:val="bullet"/>
      <w:lvlText w:val="•"/>
      <w:lvlJc w:val="left"/>
      <w:pPr>
        <w:ind w:left="1492" w:hanging="452"/>
      </w:pPr>
      <w:rPr>
        <w:rFonts w:hint="default"/>
        <w:lang w:val="en-US" w:eastAsia="ja-JP" w:bidi="ar-SA"/>
      </w:rPr>
    </w:lvl>
    <w:lvl w:ilvl="2" w:tplc="6DA00B90">
      <w:numFmt w:val="bullet"/>
      <w:lvlText w:val="•"/>
      <w:lvlJc w:val="left"/>
      <w:pPr>
        <w:ind w:left="2385" w:hanging="452"/>
      </w:pPr>
      <w:rPr>
        <w:rFonts w:hint="default"/>
        <w:lang w:val="en-US" w:eastAsia="ja-JP" w:bidi="ar-SA"/>
      </w:rPr>
    </w:lvl>
    <w:lvl w:ilvl="3" w:tplc="FFD2AE6A">
      <w:numFmt w:val="bullet"/>
      <w:lvlText w:val="•"/>
      <w:lvlJc w:val="left"/>
      <w:pPr>
        <w:ind w:left="3277" w:hanging="452"/>
      </w:pPr>
      <w:rPr>
        <w:rFonts w:hint="default"/>
        <w:lang w:val="en-US" w:eastAsia="ja-JP" w:bidi="ar-SA"/>
      </w:rPr>
    </w:lvl>
    <w:lvl w:ilvl="4" w:tplc="C6927750">
      <w:numFmt w:val="bullet"/>
      <w:lvlText w:val="•"/>
      <w:lvlJc w:val="left"/>
      <w:pPr>
        <w:ind w:left="4170" w:hanging="452"/>
      </w:pPr>
      <w:rPr>
        <w:rFonts w:hint="default"/>
        <w:lang w:val="en-US" w:eastAsia="ja-JP" w:bidi="ar-SA"/>
      </w:rPr>
    </w:lvl>
    <w:lvl w:ilvl="5" w:tplc="B22852AE">
      <w:numFmt w:val="bullet"/>
      <w:lvlText w:val="•"/>
      <w:lvlJc w:val="left"/>
      <w:pPr>
        <w:ind w:left="5062" w:hanging="452"/>
      </w:pPr>
      <w:rPr>
        <w:rFonts w:hint="default"/>
        <w:lang w:val="en-US" w:eastAsia="ja-JP" w:bidi="ar-SA"/>
      </w:rPr>
    </w:lvl>
    <w:lvl w:ilvl="6" w:tplc="59825112">
      <w:numFmt w:val="bullet"/>
      <w:lvlText w:val="•"/>
      <w:lvlJc w:val="left"/>
      <w:pPr>
        <w:ind w:left="5955" w:hanging="452"/>
      </w:pPr>
      <w:rPr>
        <w:rFonts w:hint="default"/>
        <w:lang w:val="en-US" w:eastAsia="ja-JP" w:bidi="ar-SA"/>
      </w:rPr>
    </w:lvl>
    <w:lvl w:ilvl="7" w:tplc="97E24776">
      <w:numFmt w:val="bullet"/>
      <w:lvlText w:val="•"/>
      <w:lvlJc w:val="left"/>
      <w:pPr>
        <w:ind w:left="6847" w:hanging="452"/>
      </w:pPr>
      <w:rPr>
        <w:rFonts w:hint="default"/>
        <w:lang w:val="en-US" w:eastAsia="ja-JP" w:bidi="ar-SA"/>
      </w:rPr>
    </w:lvl>
    <w:lvl w:ilvl="8" w:tplc="E2D6C39C">
      <w:numFmt w:val="bullet"/>
      <w:lvlText w:val="•"/>
      <w:lvlJc w:val="left"/>
      <w:pPr>
        <w:ind w:left="7740" w:hanging="452"/>
      </w:pPr>
      <w:rPr>
        <w:rFonts w:hint="default"/>
        <w:lang w:val="en-US" w:eastAsia="ja-JP" w:bidi="ar-SA"/>
      </w:rPr>
    </w:lvl>
  </w:abstractNum>
  <w:abstractNum w:abstractNumId="1" w15:restartNumberingAfterBreak="0">
    <w:nsid w:val="40AA6BE1"/>
    <w:multiLevelType w:val="hybridMultilevel"/>
    <w:tmpl w:val="E39EC44C"/>
    <w:lvl w:ilvl="0" w:tplc="38CC5BB6">
      <w:start w:val="1"/>
      <w:numFmt w:val="decimal"/>
      <w:lvlText w:val="(%1)"/>
      <w:lvlJc w:val="left"/>
      <w:pPr>
        <w:ind w:left="897" w:hanging="452"/>
        <w:jc w:val="left"/>
      </w:pPr>
      <w:rPr>
        <w:rFonts w:ascii="ＭＳ ゴシック" w:eastAsia="ＭＳ ゴシック" w:hAnsi="ＭＳ ゴシック" w:cs="ＭＳ ゴシック" w:hint="default"/>
        <w:w w:val="101"/>
        <w:sz w:val="18"/>
        <w:szCs w:val="18"/>
        <w:lang w:val="en-US" w:eastAsia="ja-JP" w:bidi="ar-SA"/>
      </w:rPr>
    </w:lvl>
    <w:lvl w:ilvl="1" w:tplc="B5E835EA">
      <w:numFmt w:val="bullet"/>
      <w:lvlText w:val="•"/>
      <w:lvlJc w:val="left"/>
      <w:pPr>
        <w:ind w:left="1818" w:hanging="452"/>
      </w:pPr>
      <w:rPr>
        <w:rFonts w:hint="default"/>
        <w:lang w:val="en-US" w:eastAsia="ja-JP" w:bidi="ar-SA"/>
      </w:rPr>
    </w:lvl>
    <w:lvl w:ilvl="2" w:tplc="9CAAD012">
      <w:numFmt w:val="bullet"/>
      <w:lvlText w:val="•"/>
      <w:lvlJc w:val="left"/>
      <w:pPr>
        <w:ind w:left="2736" w:hanging="452"/>
      </w:pPr>
      <w:rPr>
        <w:rFonts w:hint="default"/>
        <w:lang w:val="en-US" w:eastAsia="ja-JP" w:bidi="ar-SA"/>
      </w:rPr>
    </w:lvl>
    <w:lvl w:ilvl="3" w:tplc="BE0EC7F2">
      <w:numFmt w:val="bullet"/>
      <w:lvlText w:val="•"/>
      <w:lvlJc w:val="left"/>
      <w:pPr>
        <w:ind w:left="3655" w:hanging="452"/>
      </w:pPr>
      <w:rPr>
        <w:rFonts w:hint="default"/>
        <w:lang w:val="en-US" w:eastAsia="ja-JP" w:bidi="ar-SA"/>
      </w:rPr>
    </w:lvl>
    <w:lvl w:ilvl="4" w:tplc="29BC73A8">
      <w:numFmt w:val="bullet"/>
      <w:lvlText w:val="•"/>
      <w:lvlJc w:val="left"/>
      <w:pPr>
        <w:ind w:left="4573" w:hanging="452"/>
      </w:pPr>
      <w:rPr>
        <w:rFonts w:hint="default"/>
        <w:lang w:val="en-US" w:eastAsia="ja-JP" w:bidi="ar-SA"/>
      </w:rPr>
    </w:lvl>
    <w:lvl w:ilvl="5" w:tplc="570E3420">
      <w:numFmt w:val="bullet"/>
      <w:lvlText w:val="•"/>
      <w:lvlJc w:val="left"/>
      <w:pPr>
        <w:ind w:left="5492" w:hanging="452"/>
      </w:pPr>
      <w:rPr>
        <w:rFonts w:hint="default"/>
        <w:lang w:val="en-US" w:eastAsia="ja-JP" w:bidi="ar-SA"/>
      </w:rPr>
    </w:lvl>
    <w:lvl w:ilvl="6" w:tplc="1D768DC2">
      <w:numFmt w:val="bullet"/>
      <w:lvlText w:val="•"/>
      <w:lvlJc w:val="left"/>
      <w:pPr>
        <w:ind w:left="6410" w:hanging="452"/>
      </w:pPr>
      <w:rPr>
        <w:rFonts w:hint="default"/>
        <w:lang w:val="en-US" w:eastAsia="ja-JP" w:bidi="ar-SA"/>
      </w:rPr>
    </w:lvl>
    <w:lvl w:ilvl="7" w:tplc="B338F1B2">
      <w:numFmt w:val="bullet"/>
      <w:lvlText w:val="•"/>
      <w:lvlJc w:val="left"/>
      <w:pPr>
        <w:ind w:left="7328" w:hanging="452"/>
      </w:pPr>
      <w:rPr>
        <w:rFonts w:hint="default"/>
        <w:lang w:val="en-US" w:eastAsia="ja-JP" w:bidi="ar-SA"/>
      </w:rPr>
    </w:lvl>
    <w:lvl w:ilvl="8" w:tplc="E938CBF6">
      <w:numFmt w:val="bullet"/>
      <w:lvlText w:val="•"/>
      <w:lvlJc w:val="left"/>
      <w:pPr>
        <w:ind w:left="8247" w:hanging="452"/>
      </w:pPr>
      <w:rPr>
        <w:rFonts w:hint="default"/>
        <w:lang w:val="en-US" w:eastAsia="ja-JP" w:bidi="ar-SA"/>
      </w:rPr>
    </w:lvl>
  </w:abstractNum>
  <w:num w:numId="1" w16cid:durableId="1283003291">
    <w:abstractNumId w:val="1"/>
  </w:num>
  <w:num w:numId="2" w16cid:durableId="124652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121"/>
    <w:rsid w:val="0000717D"/>
    <w:rsid w:val="0004045D"/>
    <w:rsid w:val="001278C7"/>
    <w:rsid w:val="00160121"/>
    <w:rsid w:val="002605D6"/>
    <w:rsid w:val="0029261B"/>
    <w:rsid w:val="003A4970"/>
    <w:rsid w:val="003B1336"/>
    <w:rsid w:val="003F5B15"/>
    <w:rsid w:val="0042721E"/>
    <w:rsid w:val="005818BF"/>
    <w:rsid w:val="00665D30"/>
    <w:rsid w:val="006B0D34"/>
    <w:rsid w:val="00737263"/>
    <w:rsid w:val="00903281"/>
    <w:rsid w:val="009F7A41"/>
    <w:rsid w:val="00B33726"/>
    <w:rsid w:val="00B552C7"/>
    <w:rsid w:val="00D84489"/>
    <w:rsid w:val="00E70274"/>
    <w:rsid w:val="00F63EF0"/>
    <w:rsid w:val="00F729C4"/>
    <w:rsid w:val="00F8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F5252"/>
  <w15:docId w15:val="{B7C88071-4237-41D9-9194-ED96C648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1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4045D"/>
    <w:pPr>
      <w:tabs>
        <w:tab w:val="center" w:pos="4252"/>
        <w:tab w:val="right" w:pos="8504"/>
      </w:tabs>
      <w:snapToGrid w:val="0"/>
    </w:pPr>
  </w:style>
  <w:style w:type="character" w:customStyle="1" w:styleId="a5">
    <w:name w:val="ヘッダー (文字)"/>
    <w:basedOn w:val="a0"/>
    <w:link w:val="a4"/>
    <w:uiPriority w:val="99"/>
    <w:rsid w:val="0004045D"/>
  </w:style>
  <w:style w:type="paragraph" w:styleId="a6">
    <w:name w:val="footer"/>
    <w:basedOn w:val="a"/>
    <w:link w:val="a7"/>
    <w:uiPriority w:val="99"/>
    <w:unhideWhenUsed/>
    <w:rsid w:val="0004045D"/>
    <w:pPr>
      <w:tabs>
        <w:tab w:val="center" w:pos="4252"/>
        <w:tab w:val="right" w:pos="8504"/>
      </w:tabs>
      <w:snapToGrid w:val="0"/>
    </w:pPr>
  </w:style>
  <w:style w:type="character" w:customStyle="1" w:styleId="a7">
    <w:name w:val="フッター (文字)"/>
    <w:basedOn w:val="a0"/>
    <w:link w:val="a6"/>
    <w:uiPriority w:val="99"/>
    <w:rsid w:val="0004045D"/>
  </w:style>
  <w:style w:type="paragraph" w:styleId="a8">
    <w:name w:val="Body Text"/>
    <w:basedOn w:val="a"/>
    <w:link w:val="a9"/>
    <w:uiPriority w:val="99"/>
    <w:unhideWhenUsed/>
    <w:rsid w:val="00F81995"/>
  </w:style>
  <w:style w:type="character" w:customStyle="1" w:styleId="a9">
    <w:name w:val="本文 (文字)"/>
    <w:basedOn w:val="a0"/>
    <w:link w:val="a8"/>
    <w:uiPriority w:val="99"/>
    <w:rsid w:val="00F81995"/>
  </w:style>
  <w:style w:type="paragraph" w:styleId="aa">
    <w:name w:val="List Paragraph"/>
    <w:basedOn w:val="a"/>
    <w:uiPriority w:val="34"/>
    <w:qFormat/>
    <w:rsid w:val="00F819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2024-01-31T10:32:00Z</cp:lastPrinted>
  <dcterms:created xsi:type="dcterms:W3CDTF">2016-02-27T01:34:00Z</dcterms:created>
  <dcterms:modified xsi:type="dcterms:W3CDTF">2024-01-31T10:33:00Z</dcterms:modified>
</cp:coreProperties>
</file>